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8" w:rsidRPr="00805F7C" w:rsidRDefault="00B4428E">
      <w:pPr>
        <w:rPr>
          <w:highlight w:val="yellow"/>
        </w:rPr>
      </w:pPr>
      <w:r w:rsidRPr="00805F7C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0" wp14:anchorId="7D4839C0" wp14:editId="56DC8478">
            <wp:simplePos x="0" y="0"/>
            <wp:positionH relativeFrom="column">
              <wp:posOffset>-95885</wp:posOffset>
            </wp:positionH>
            <wp:positionV relativeFrom="paragraph">
              <wp:posOffset>-182880</wp:posOffset>
            </wp:positionV>
            <wp:extent cx="2633980" cy="1172210"/>
            <wp:effectExtent l="0" t="0" r="0" b="8890"/>
            <wp:wrapNone/>
            <wp:docPr id="6" name="Рисунок 6" descr="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5F" w:rsidRPr="00805F7C" w:rsidRDefault="002C3D5F">
      <w:pPr>
        <w:rPr>
          <w:highlight w:val="yellow"/>
        </w:rPr>
      </w:pPr>
    </w:p>
    <w:p w:rsidR="00AE3500" w:rsidRPr="00805F7C" w:rsidRDefault="00AE3500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D90069" w:rsidRPr="00944A7A" w:rsidRDefault="00D90069" w:rsidP="00D90069">
      <w:pPr>
        <w:jc w:val="center"/>
        <w:rPr>
          <w:color w:val="365F91" w:themeColor="accent1" w:themeShade="BF"/>
          <w:u w:val="single"/>
        </w:rPr>
      </w:pPr>
      <w:r w:rsidRPr="00944A7A">
        <w:rPr>
          <w:color w:val="365F91" w:themeColor="accent1" w:themeShade="BF"/>
          <w:u w:val="single"/>
        </w:rPr>
        <w:t>Дан</w:t>
      </w:r>
      <w:r w:rsidR="00944A7A">
        <w:rPr>
          <w:color w:val="365F91" w:themeColor="accent1" w:themeShade="BF"/>
          <w:u w:val="single"/>
        </w:rPr>
        <w:t>ный Отчет о деятельности за 2019</w:t>
      </w:r>
      <w:r w:rsidRPr="00944A7A">
        <w:rPr>
          <w:color w:val="365F91" w:themeColor="accent1" w:themeShade="BF"/>
          <w:u w:val="single"/>
        </w:rPr>
        <w:t xml:space="preserve"> год составлен в соответствии </w:t>
      </w:r>
      <w:proofErr w:type="gramStart"/>
      <w:r w:rsidRPr="00944A7A">
        <w:rPr>
          <w:color w:val="365F91" w:themeColor="accent1" w:themeShade="BF"/>
          <w:u w:val="single"/>
        </w:rPr>
        <w:t>с</w:t>
      </w:r>
      <w:proofErr w:type="gramEnd"/>
      <w:r w:rsidRPr="00944A7A">
        <w:rPr>
          <w:color w:val="365F91" w:themeColor="accent1" w:themeShade="BF"/>
          <w:u w:val="single"/>
        </w:rPr>
        <w:t xml:space="preserve"> </w:t>
      </w:r>
    </w:p>
    <w:p w:rsidR="00D90069" w:rsidRPr="00944A7A" w:rsidRDefault="00D90069" w:rsidP="00D90069">
      <w:pPr>
        <w:jc w:val="center"/>
        <w:rPr>
          <w:color w:val="365F91" w:themeColor="accent1" w:themeShade="BF"/>
          <w:u w:val="single"/>
        </w:rPr>
      </w:pPr>
      <w:r w:rsidRPr="00944A7A">
        <w:rPr>
          <w:color w:val="365F91" w:themeColor="accent1" w:themeShade="BF"/>
          <w:u w:val="single"/>
        </w:rPr>
        <w:t xml:space="preserve">«Рекомендациями аудиторским организациям по раскрытию информации на официальном Интернет-сайте» </w:t>
      </w:r>
    </w:p>
    <w:p w:rsidR="002C3D5F" w:rsidRPr="00944A7A" w:rsidRDefault="00D90069" w:rsidP="00D90069">
      <w:pPr>
        <w:jc w:val="center"/>
        <w:rPr>
          <w:color w:val="365F91" w:themeColor="accent1" w:themeShade="BF"/>
          <w:u w:val="single"/>
        </w:rPr>
      </w:pPr>
      <w:r w:rsidRPr="00944A7A">
        <w:rPr>
          <w:color w:val="365F91" w:themeColor="accent1" w:themeShade="BF"/>
          <w:u w:val="single"/>
        </w:rPr>
        <w:t>на основании решения Совета по аудиторской деятельности от 19.06.2014 года (протокол №13)</w:t>
      </w:r>
    </w:p>
    <w:p w:rsidR="00F64B38" w:rsidRPr="00805F7C" w:rsidRDefault="00F64B38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F64B38" w:rsidRPr="00805F7C" w:rsidRDefault="00F64B38">
      <w:pPr>
        <w:widowControl w:val="0"/>
        <w:rPr>
          <w:sz w:val="36"/>
          <w:szCs w:val="36"/>
          <w:highlight w:val="yellow"/>
        </w:rPr>
      </w:pPr>
    </w:p>
    <w:p w:rsidR="007F2A78" w:rsidRPr="00944A7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 xml:space="preserve">раскрытие информации </w:t>
      </w:r>
    </w:p>
    <w:p w:rsidR="007F2A78" w:rsidRPr="00944A7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 xml:space="preserve">об аудиторской деятельноти </w:t>
      </w:r>
    </w:p>
    <w:p w:rsidR="007F2A78" w:rsidRPr="00944A7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>общества с ограниченной отве</w:t>
      </w: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>т</w:t>
      </w: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 xml:space="preserve">ственностью </w:t>
      </w:r>
    </w:p>
    <w:p w:rsidR="007F2A78" w:rsidRPr="00944A7A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>«поволжская аудиторская комп</w:t>
      </w: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>а</w:t>
      </w: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 xml:space="preserve">ния» </w:t>
      </w:r>
    </w:p>
    <w:p w:rsidR="00960F4D" w:rsidRPr="00944A7A" w:rsidRDefault="00944A7A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944A7A">
        <w:rPr>
          <w:b/>
          <w:caps/>
          <w:smallCaps/>
          <w:color w:val="365F91" w:themeColor="accent1" w:themeShade="BF"/>
          <w:sz w:val="44"/>
          <w:szCs w:val="44"/>
        </w:rPr>
        <w:t>за 2019</w:t>
      </w:r>
      <w:r w:rsidR="007F2A78" w:rsidRPr="00944A7A">
        <w:rPr>
          <w:b/>
          <w:caps/>
          <w:smallCaps/>
          <w:color w:val="365F91" w:themeColor="accent1" w:themeShade="BF"/>
          <w:sz w:val="44"/>
          <w:szCs w:val="44"/>
        </w:rPr>
        <w:t xml:space="preserve"> год</w:t>
      </w: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sz w:val="28"/>
          <w:szCs w:val="28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944A7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44A7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44A7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44A7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44A7A" w:rsidRDefault="00F64B38" w:rsidP="009B2F36">
      <w:pPr>
        <w:tabs>
          <w:tab w:val="left" w:pos="8625"/>
        </w:tabs>
        <w:rPr>
          <w:sz w:val="20"/>
          <w:szCs w:val="20"/>
        </w:rPr>
      </w:pPr>
      <w:r w:rsidRPr="00944A7A">
        <w:rPr>
          <w:sz w:val="20"/>
          <w:szCs w:val="20"/>
        </w:rPr>
        <w:tab/>
      </w:r>
    </w:p>
    <w:p w:rsidR="00F64B38" w:rsidRPr="00944A7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44A7A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D90069" w:rsidRPr="00944A7A" w:rsidRDefault="00F64B38" w:rsidP="00084BD6">
      <w:pPr>
        <w:widowControl w:val="0"/>
        <w:spacing w:line="24" w:lineRule="atLeast"/>
        <w:jc w:val="center"/>
        <w:rPr>
          <w:b/>
          <w:color w:val="333399"/>
          <w:sz w:val="20"/>
          <w:szCs w:val="20"/>
        </w:rPr>
      </w:pPr>
      <w:r w:rsidRPr="00944A7A">
        <w:rPr>
          <w:b/>
          <w:color w:val="333399"/>
          <w:sz w:val="20"/>
          <w:szCs w:val="20"/>
        </w:rPr>
        <w:t>Саратов</w:t>
      </w:r>
    </w:p>
    <w:p w:rsidR="00D90069" w:rsidRPr="00805F7C" w:rsidRDefault="00D90069" w:rsidP="00D90069">
      <w:pPr>
        <w:rPr>
          <w:highlight w:val="yellow"/>
        </w:rPr>
      </w:pPr>
    </w:p>
    <w:p w:rsidR="00D90069" w:rsidRPr="00805F7C" w:rsidRDefault="00D90069" w:rsidP="00D90069">
      <w:pPr>
        <w:rPr>
          <w:highlight w:val="yellow"/>
        </w:rPr>
      </w:pPr>
    </w:p>
    <w:p w:rsidR="00D90069" w:rsidRPr="00944A7A" w:rsidRDefault="00032C43" w:rsidP="00032C4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Общая информация, о</w:t>
      </w:r>
      <w:r w:rsidR="00D90069" w:rsidRPr="00944A7A">
        <w:rPr>
          <w:b/>
          <w:sz w:val="28"/>
          <w:szCs w:val="28"/>
        </w:rPr>
        <w:t>рганизационно-правовая форма и уставный капитал ООО «ПАК».</w:t>
      </w:r>
    </w:p>
    <w:p w:rsidR="00D90069" w:rsidRPr="00944A7A" w:rsidRDefault="00D90069" w:rsidP="00D90069">
      <w:pPr>
        <w:pStyle w:val="af4"/>
        <w:rPr>
          <w:b/>
          <w:sz w:val="28"/>
          <w:szCs w:val="28"/>
        </w:rPr>
      </w:pPr>
    </w:p>
    <w:p w:rsidR="00D90069" w:rsidRPr="00944A7A" w:rsidRDefault="00D90069" w:rsidP="0048435F">
      <w:pPr>
        <w:pStyle w:val="af4"/>
      </w:pPr>
      <w:r w:rsidRPr="00944A7A">
        <w:rPr>
          <w:b/>
        </w:rPr>
        <w:t xml:space="preserve">Наименование организации: </w:t>
      </w:r>
      <w:r w:rsidRPr="00944A7A">
        <w:t>Общество с ограниченной ответственностью «Повол</w:t>
      </w:r>
      <w:r w:rsidRPr="00944A7A">
        <w:t>ж</w:t>
      </w:r>
      <w:r w:rsidRPr="00944A7A">
        <w:t>ская аудиторская компания» (ООО «ПАК»);</w:t>
      </w:r>
    </w:p>
    <w:p w:rsidR="00032C43" w:rsidRPr="00944A7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944A7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944A7A">
        <w:rPr>
          <w:rFonts w:ascii="Times New Roman" w:hAnsi="Times New Roman"/>
          <w:b/>
          <w:color w:val="000000"/>
          <w:sz w:val="24"/>
          <w:lang w:eastAsia="en-US"/>
        </w:rPr>
        <w:t>Местонахождение:</w:t>
      </w:r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944A7A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944A7A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944A7A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944A7A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944A7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944A7A">
        <w:rPr>
          <w:rFonts w:ascii="Times New Roman" w:hAnsi="Times New Roman"/>
          <w:b/>
          <w:color w:val="000000"/>
          <w:sz w:val="24"/>
          <w:lang w:eastAsia="en-US"/>
        </w:rPr>
        <w:t>Почтовый адрес:</w:t>
      </w:r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944A7A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944A7A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944A7A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944A7A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944A7A" w:rsidRDefault="00032C43" w:rsidP="0048435F">
      <w:pPr>
        <w:tabs>
          <w:tab w:val="left" w:pos="2212"/>
        </w:tabs>
        <w:rPr>
          <w:u w:val="single"/>
        </w:rPr>
      </w:pPr>
      <w:r w:rsidRPr="00944A7A">
        <w:rPr>
          <w:b/>
          <w:color w:val="000000"/>
          <w:lang w:eastAsia="en-US"/>
        </w:rPr>
        <w:t xml:space="preserve">            Телефон, телефакс, электронный адрес: </w:t>
      </w:r>
      <w:r w:rsidRPr="00944A7A">
        <w:rPr>
          <w:u w:val="single"/>
        </w:rPr>
        <w:t>8(8452) 98-03-18</w:t>
      </w:r>
      <w:r w:rsidRPr="00944A7A">
        <w:t>, Факс</w:t>
      </w:r>
      <w:r w:rsidRPr="00944A7A">
        <w:rPr>
          <w:u w:val="single"/>
        </w:rPr>
        <w:t xml:space="preserve"> 8(8452) 98-03-16</w:t>
      </w:r>
    </w:p>
    <w:p w:rsidR="00F33733" w:rsidRPr="00944A7A" w:rsidRDefault="00F33733" w:rsidP="0048435F">
      <w:pPr>
        <w:pStyle w:val="a8"/>
        <w:widowControl w:val="0"/>
        <w:spacing w:before="0"/>
        <w:ind w:firstLine="708"/>
        <w:rPr>
          <w:szCs w:val="24"/>
          <w:lang w:val="en-US"/>
        </w:rPr>
      </w:pPr>
      <w:r w:rsidRPr="00944A7A">
        <w:rPr>
          <w:b/>
          <w:szCs w:val="24"/>
          <w:lang w:val="en-US"/>
        </w:rPr>
        <w:t>E-mail:</w:t>
      </w:r>
      <w:r w:rsidRPr="00944A7A">
        <w:rPr>
          <w:szCs w:val="24"/>
          <w:lang w:val="en-US"/>
        </w:rPr>
        <w:t xml:space="preserve"> </w:t>
      </w:r>
      <w:r w:rsidRPr="00944A7A">
        <w:rPr>
          <w:szCs w:val="24"/>
          <w:lang w:val="en-US"/>
        </w:rPr>
        <w:tab/>
      </w:r>
      <w:hyperlink r:id="rId10" w:history="1">
        <w:r w:rsidRPr="00944A7A">
          <w:rPr>
            <w:rStyle w:val="ad"/>
            <w:color w:val="auto"/>
            <w:szCs w:val="24"/>
            <w:lang w:val="en-US"/>
          </w:rPr>
          <w:t>pak-sar@yandex.ru</w:t>
        </w:r>
      </w:hyperlink>
    </w:p>
    <w:p w:rsidR="00F33733" w:rsidRPr="00944A7A" w:rsidRDefault="00F33733" w:rsidP="0048435F">
      <w:pPr>
        <w:pStyle w:val="a8"/>
        <w:widowControl w:val="0"/>
        <w:spacing w:before="0"/>
        <w:ind w:firstLine="708"/>
        <w:rPr>
          <w:szCs w:val="24"/>
        </w:rPr>
      </w:pPr>
      <w:r w:rsidRPr="00944A7A">
        <w:rPr>
          <w:b/>
          <w:szCs w:val="24"/>
        </w:rPr>
        <w:t>Сайт:</w:t>
      </w:r>
      <w:r w:rsidRPr="00944A7A">
        <w:rPr>
          <w:szCs w:val="24"/>
        </w:rPr>
        <w:t xml:space="preserve">             </w:t>
      </w:r>
      <w:hyperlink r:id="rId11" w:history="1">
        <w:r w:rsidRPr="00944A7A">
          <w:rPr>
            <w:rStyle w:val="ad"/>
            <w:color w:val="auto"/>
            <w:szCs w:val="24"/>
          </w:rPr>
          <w:t>http://pak-audit.ru</w:t>
        </w:r>
      </w:hyperlink>
    </w:p>
    <w:p w:rsidR="00032C43" w:rsidRPr="00805F7C" w:rsidRDefault="00032C43" w:rsidP="0048435F">
      <w:pPr>
        <w:pStyle w:val="af1"/>
        <w:rPr>
          <w:rFonts w:ascii="Times New Roman" w:hAnsi="Times New Roman"/>
          <w:color w:val="000000"/>
          <w:sz w:val="24"/>
          <w:highlight w:val="yellow"/>
          <w:lang w:eastAsia="en-US"/>
        </w:rPr>
      </w:pPr>
    </w:p>
    <w:p w:rsidR="00032C43" w:rsidRPr="00944A7A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944A7A">
        <w:rPr>
          <w:rFonts w:ascii="Times New Roman" w:hAnsi="Times New Roman"/>
          <w:b/>
          <w:color w:val="000000"/>
          <w:sz w:val="24"/>
          <w:lang w:eastAsia="en-US"/>
        </w:rPr>
        <w:t>Организационно - правовая форма:</w:t>
      </w:r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 Общество с ограниченной ответственностью </w:t>
      </w:r>
    </w:p>
    <w:p w:rsidR="00032C43" w:rsidRPr="00944A7A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944A7A">
        <w:rPr>
          <w:rFonts w:ascii="Times New Roman" w:hAnsi="Times New Roman"/>
          <w:color w:val="000000"/>
          <w:sz w:val="24"/>
          <w:lang w:eastAsia="en-US"/>
        </w:rPr>
        <w:t xml:space="preserve">Дата, место и орган регистрации организации: </w:t>
      </w:r>
      <w:r w:rsidRPr="00944A7A">
        <w:rPr>
          <w:rFonts w:ascii="Times New Roman" w:hAnsi="Times New Roman"/>
          <w:sz w:val="24"/>
        </w:rPr>
        <w:t xml:space="preserve">ИФНС России по Ленинскому району </w:t>
      </w:r>
      <w:proofErr w:type="spellStart"/>
      <w:r w:rsidRPr="00944A7A">
        <w:rPr>
          <w:rFonts w:ascii="Times New Roman" w:hAnsi="Times New Roman"/>
          <w:sz w:val="24"/>
        </w:rPr>
        <w:t>г</w:t>
      </w:r>
      <w:proofErr w:type="gramStart"/>
      <w:r w:rsidRPr="00944A7A">
        <w:rPr>
          <w:rFonts w:ascii="Times New Roman" w:hAnsi="Times New Roman"/>
          <w:sz w:val="24"/>
        </w:rPr>
        <w:t>.С</w:t>
      </w:r>
      <w:proofErr w:type="gramEnd"/>
      <w:r w:rsidRPr="00944A7A">
        <w:rPr>
          <w:rFonts w:ascii="Times New Roman" w:hAnsi="Times New Roman"/>
          <w:sz w:val="24"/>
        </w:rPr>
        <w:t>аратова</w:t>
      </w:r>
      <w:proofErr w:type="spellEnd"/>
      <w:r w:rsidRPr="00944A7A">
        <w:rPr>
          <w:rFonts w:ascii="Times New Roman" w:hAnsi="Times New Roman"/>
          <w:sz w:val="24"/>
        </w:rPr>
        <w:t>, свидетельство о государственной регистрации юридического лица серии 64 №003266500 от 29 августа 2012 года</w:t>
      </w:r>
    </w:p>
    <w:p w:rsidR="00030E62" w:rsidRPr="008664E2" w:rsidRDefault="00030E62" w:rsidP="00030E62">
      <w:pPr>
        <w:autoSpaceDE w:val="0"/>
        <w:autoSpaceDN w:val="0"/>
        <w:adjustRightInd w:val="0"/>
        <w:ind w:firstLine="708"/>
        <w:rPr>
          <w:lang w:eastAsia="en-US"/>
        </w:rPr>
      </w:pPr>
      <w:r w:rsidRPr="008664E2">
        <w:rPr>
          <w:lang w:eastAsia="en-US"/>
        </w:rPr>
        <w:t xml:space="preserve">Банковские реквизиты: </w:t>
      </w:r>
    </w:p>
    <w:p w:rsidR="00030E62" w:rsidRPr="008664E2" w:rsidRDefault="00030E62" w:rsidP="00030E62">
      <w:pPr>
        <w:autoSpaceDE w:val="0"/>
        <w:autoSpaceDN w:val="0"/>
        <w:adjustRightInd w:val="0"/>
        <w:ind w:firstLine="708"/>
      </w:pPr>
      <w:proofErr w:type="gramStart"/>
      <w:r w:rsidRPr="008664E2">
        <w:rPr>
          <w:rFonts w:eastAsia="Calibri"/>
          <w:lang w:eastAsia="en-US"/>
        </w:rPr>
        <w:t>Р</w:t>
      </w:r>
      <w:proofErr w:type="gramEnd"/>
      <w:r w:rsidRPr="008664E2">
        <w:rPr>
          <w:rFonts w:eastAsia="Calibri"/>
          <w:lang w:eastAsia="en-US"/>
        </w:rPr>
        <w:t xml:space="preserve">/с </w:t>
      </w:r>
      <w:r w:rsidRPr="008664E2">
        <w:t>40702810556000006676</w:t>
      </w:r>
    </w:p>
    <w:p w:rsidR="00030E62" w:rsidRPr="008664E2" w:rsidRDefault="00030E62" w:rsidP="00030E62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8664E2">
        <w:rPr>
          <w:rFonts w:eastAsia="Calibri"/>
          <w:lang w:eastAsia="en-US"/>
        </w:rPr>
        <w:t xml:space="preserve">в </w:t>
      </w:r>
      <w:r w:rsidRPr="008664E2">
        <w:rPr>
          <w:shd w:val="clear" w:color="auto" w:fill="FFFFFF"/>
        </w:rPr>
        <w:t>Поволжский Банк ПАО Сбербанк</w:t>
      </w:r>
    </w:p>
    <w:p w:rsidR="00030E62" w:rsidRPr="008664E2" w:rsidRDefault="00030E62" w:rsidP="00030E62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8664E2">
        <w:rPr>
          <w:rFonts w:eastAsia="Calibri"/>
          <w:lang w:eastAsia="en-US"/>
        </w:rPr>
        <w:t xml:space="preserve">К/с </w:t>
      </w:r>
      <w:r w:rsidRPr="008664E2">
        <w:rPr>
          <w:rStyle w:val="wmi-callto"/>
          <w:shd w:val="clear" w:color="auto" w:fill="FFFFFF"/>
        </w:rPr>
        <w:t>30101810200000000607</w:t>
      </w:r>
    </w:p>
    <w:p w:rsidR="00030E62" w:rsidRPr="008664E2" w:rsidRDefault="00030E62" w:rsidP="00030E62">
      <w:pPr>
        <w:pStyle w:val="af1"/>
        <w:ind w:firstLine="708"/>
        <w:rPr>
          <w:rFonts w:ascii="Times New Roman" w:hAnsi="Times New Roman"/>
          <w:sz w:val="24"/>
          <w:lang w:eastAsia="en-US"/>
        </w:rPr>
      </w:pPr>
      <w:r w:rsidRPr="008664E2">
        <w:rPr>
          <w:rFonts w:ascii="Times New Roman" w:hAnsi="Times New Roman"/>
          <w:sz w:val="24"/>
          <w:lang w:eastAsia="en-US"/>
        </w:rPr>
        <w:t xml:space="preserve">БИК </w:t>
      </w:r>
      <w:r w:rsidRPr="008664E2">
        <w:rPr>
          <w:rStyle w:val="wmi-callto"/>
          <w:rFonts w:ascii="Times New Roman" w:hAnsi="Times New Roman"/>
          <w:sz w:val="24"/>
          <w:shd w:val="clear" w:color="auto" w:fill="FFFFFF"/>
        </w:rPr>
        <w:t>043601607</w:t>
      </w:r>
      <w:r w:rsidRPr="008664E2">
        <w:rPr>
          <w:rFonts w:ascii="Times New Roman" w:eastAsia="Calibri" w:hAnsi="Times New Roman"/>
          <w:sz w:val="24"/>
          <w:lang w:eastAsia="en-US"/>
        </w:rPr>
        <w:t xml:space="preserve"> </w:t>
      </w:r>
      <w:r w:rsidRPr="008664E2">
        <w:rPr>
          <w:rFonts w:ascii="Times New Roman" w:hAnsi="Times New Roman"/>
          <w:sz w:val="24"/>
          <w:lang w:eastAsia="en-US"/>
        </w:rPr>
        <w:t xml:space="preserve">, </w:t>
      </w:r>
    </w:p>
    <w:p w:rsidR="00030E62" w:rsidRPr="008664E2" w:rsidRDefault="00030E62" w:rsidP="00030E62">
      <w:pPr>
        <w:pStyle w:val="af1"/>
        <w:ind w:firstLine="708"/>
        <w:rPr>
          <w:rFonts w:ascii="Times New Roman" w:hAnsi="Times New Roman"/>
          <w:sz w:val="24"/>
        </w:rPr>
      </w:pPr>
      <w:r w:rsidRPr="008664E2">
        <w:rPr>
          <w:rFonts w:ascii="Times New Roman" w:hAnsi="Times New Roman"/>
          <w:sz w:val="24"/>
          <w:lang w:eastAsia="en-US"/>
        </w:rPr>
        <w:t>ИНН</w:t>
      </w:r>
      <w:r w:rsidRPr="008664E2">
        <w:rPr>
          <w:rFonts w:ascii="Times New Roman" w:hAnsi="Times New Roman"/>
          <w:sz w:val="24"/>
        </w:rPr>
        <w:t>6453123731</w:t>
      </w:r>
      <w:r w:rsidRPr="008664E2">
        <w:rPr>
          <w:rFonts w:ascii="Times New Roman" w:hAnsi="Times New Roman"/>
          <w:sz w:val="24"/>
          <w:lang w:eastAsia="en-US"/>
        </w:rPr>
        <w:t xml:space="preserve">, КПП </w:t>
      </w:r>
      <w:r w:rsidRPr="008664E2">
        <w:rPr>
          <w:rFonts w:ascii="Times New Roman" w:hAnsi="Times New Roman"/>
          <w:sz w:val="24"/>
        </w:rPr>
        <w:t>645501001</w:t>
      </w:r>
    </w:p>
    <w:p w:rsidR="00030E62" w:rsidRPr="008664E2" w:rsidRDefault="00030E62" w:rsidP="00030E62">
      <w:pPr>
        <w:pStyle w:val="af1"/>
        <w:ind w:firstLine="708"/>
        <w:rPr>
          <w:rFonts w:ascii="Times New Roman" w:hAnsi="Times New Roman"/>
          <w:sz w:val="24"/>
        </w:rPr>
      </w:pPr>
      <w:r w:rsidRPr="008664E2">
        <w:rPr>
          <w:rFonts w:ascii="Times New Roman" w:hAnsi="Times New Roman"/>
          <w:sz w:val="24"/>
        </w:rPr>
        <w:t>ОГРН 1126453004886</w:t>
      </w:r>
    </w:p>
    <w:p w:rsidR="00030E62" w:rsidRPr="001A6FCC" w:rsidRDefault="00030E62" w:rsidP="00030E62">
      <w:pPr>
        <w:ind w:firstLine="708"/>
      </w:pPr>
      <w:r w:rsidRPr="001A6FCC">
        <w:t>Участниками Общества в 20</w:t>
      </w:r>
      <w:r>
        <w:t>19</w:t>
      </w:r>
      <w:r w:rsidRPr="001A6FCC">
        <w:t xml:space="preserve"> году являлись:</w:t>
      </w:r>
    </w:p>
    <w:p w:rsidR="00030E62" w:rsidRPr="001A6FCC" w:rsidRDefault="00030E62" w:rsidP="00030E62">
      <w:pPr>
        <w:ind w:firstLine="708"/>
      </w:pPr>
      <w:r w:rsidRPr="001A6FCC">
        <w:t xml:space="preserve">- </w:t>
      </w:r>
      <w:proofErr w:type="spellStart"/>
      <w:r w:rsidRPr="001A6FCC">
        <w:t>Челышев</w:t>
      </w:r>
      <w:proofErr w:type="spellEnd"/>
      <w:r w:rsidRPr="001A6FCC">
        <w:t xml:space="preserve"> Дмитрий Александрович (ОРНЗ 20006000144) - физическое лицо, гражд</w:t>
      </w:r>
      <w:r w:rsidRPr="001A6FCC">
        <w:t>а</w:t>
      </w:r>
      <w:r w:rsidRPr="001A6FCC">
        <w:t>нин Российской Федерации. Доля уставного капитала в ООО «ПАК составила – 40%;</w:t>
      </w:r>
    </w:p>
    <w:p w:rsidR="00030E62" w:rsidRPr="00CC58B3" w:rsidRDefault="00030E62" w:rsidP="00030E62">
      <w:pPr>
        <w:ind w:firstLine="708"/>
      </w:pPr>
      <w:r w:rsidRPr="00CC58B3">
        <w:t>- Мохначева Анна Викторовна (ОРНЗ 20706000131) - физическое лицо, гражданка Российской Федерации. Доля уставного капитала в ООО «ПАК составила – 20%;</w:t>
      </w:r>
    </w:p>
    <w:p w:rsidR="00030E62" w:rsidRPr="00CC58B3" w:rsidRDefault="00030E62" w:rsidP="00030E62">
      <w:pPr>
        <w:ind w:firstLine="708"/>
      </w:pPr>
      <w:r w:rsidRPr="00CC58B3">
        <w:t xml:space="preserve">- </w:t>
      </w:r>
      <w:proofErr w:type="spellStart"/>
      <w:r w:rsidRPr="00CC58B3">
        <w:t>Кочелаевский</w:t>
      </w:r>
      <w:proofErr w:type="spellEnd"/>
      <w:r w:rsidRPr="00CC58B3">
        <w:t xml:space="preserve"> Денис Александрович - физическое лицо, гражданин Российской Ф</w:t>
      </w:r>
      <w:r w:rsidRPr="00CC58B3">
        <w:t>е</w:t>
      </w:r>
      <w:r w:rsidRPr="00CC58B3">
        <w:t>дерации. Доля уставного капитала в ООО «ПАК составила – 40%</w:t>
      </w:r>
      <w:r>
        <w:t>.</w:t>
      </w:r>
    </w:p>
    <w:p w:rsidR="0048435F" w:rsidRPr="00805F7C" w:rsidRDefault="0048435F" w:rsidP="0048435F">
      <w:pPr>
        <w:rPr>
          <w:highlight w:val="yellow"/>
        </w:rPr>
      </w:pPr>
    </w:p>
    <w:p w:rsidR="0048435F" w:rsidRPr="00944A7A" w:rsidRDefault="0048435F" w:rsidP="0048435F">
      <w:pPr>
        <w:jc w:val="center"/>
        <w:rPr>
          <w:b/>
          <w:u w:val="single"/>
        </w:rPr>
      </w:pPr>
      <w:r w:rsidRPr="00944A7A">
        <w:rPr>
          <w:b/>
          <w:u w:val="single"/>
        </w:rPr>
        <w:t>Сведения о членстве:</w:t>
      </w:r>
    </w:p>
    <w:p w:rsidR="0048435F" w:rsidRPr="00944A7A" w:rsidRDefault="0048435F" w:rsidP="0048435F">
      <w:pPr>
        <w:snapToGrid w:val="0"/>
        <w:ind w:firstLine="708"/>
        <w:jc w:val="both"/>
      </w:pPr>
      <w:r w:rsidRPr="00944A7A">
        <w:t>С 09 июня 2017 год</w:t>
      </w:r>
      <w:proofErr w:type="gramStart"/>
      <w:r w:rsidRPr="00944A7A">
        <w:t>а ООО</w:t>
      </w:r>
      <w:proofErr w:type="gramEnd"/>
      <w:r w:rsidRPr="00944A7A">
        <w:t xml:space="preserve"> «ПАК» является членом Саморегулируемой организации аудиторов Ассоциация «Содружество», о чем была внесена запись о включении ООО «ПАК» в члены СРО АСС, с присвоением ОРНЗ 11706105960</w:t>
      </w:r>
    </w:p>
    <w:p w:rsidR="0048435F" w:rsidRPr="00944A7A" w:rsidRDefault="0048435F" w:rsidP="0048435F">
      <w:pPr>
        <w:jc w:val="both"/>
      </w:pPr>
    </w:p>
    <w:p w:rsidR="0048435F" w:rsidRPr="00944A7A" w:rsidRDefault="0048435F" w:rsidP="0048435F">
      <w:pPr>
        <w:snapToGrid w:val="0"/>
        <w:ind w:firstLine="708"/>
        <w:jc w:val="both"/>
      </w:pPr>
      <w:r w:rsidRPr="00944A7A">
        <w:t xml:space="preserve">До вступления в СРО </w:t>
      </w:r>
      <w:proofErr w:type="gramStart"/>
      <w:r w:rsidRPr="00944A7A">
        <w:t>АСС</w:t>
      </w:r>
      <w:proofErr w:type="gramEnd"/>
      <w:r w:rsidRPr="00944A7A">
        <w:t>, ООО «ПАК» являлось членом СРО РСА</w:t>
      </w:r>
    </w:p>
    <w:p w:rsidR="0048435F" w:rsidRPr="00944A7A" w:rsidRDefault="0048435F" w:rsidP="0048435F">
      <w:pPr>
        <w:snapToGrid w:val="0"/>
        <w:ind w:firstLine="708"/>
        <w:jc w:val="both"/>
      </w:pPr>
      <w:r w:rsidRPr="00944A7A">
        <w:t>Свидетельство о членстве выдано Саморегулируемой организацией аудиторов «Ро</w:t>
      </w:r>
      <w:r w:rsidRPr="00944A7A">
        <w:t>с</w:t>
      </w:r>
      <w:r w:rsidRPr="00944A7A">
        <w:t xml:space="preserve">сийский Союз Аудиторов» (Ассоциация)  11 августа 2016 года </w:t>
      </w:r>
    </w:p>
    <w:p w:rsidR="0048435F" w:rsidRPr="00944A7A" w:rsidRDefault="0048435F" w:rsidP="0048435F">
      <w:pPr>
        <w:snapToGrid w:val="0"/>
        <w:ind w:firstLine="708"/>
        <w:jc w:val="both"/>
      </w:pPr>
      <w:r w:rsidRPr="00944A7A">
        <w:t>Ранее действовало Свидетельство о членстве выдано Саморегулируемой организац</w:t>
      </w:r>
      <w:r w:rsidRPr="00944A7A">
        <w:t>и</w:t>
      </w:r>
      <w:r w:rsidRPr="00944A7A">
        <w:t>ей аудиторов Некоммерческое партнерство «Московская аудиторская палата»*  08 октября 2012 года</w:t>
      </w:r>
    </w:p>
    <w:p w:rsidR="0048435F" w:rsidRPr="00944A7A" w:rsidRDefault="0048435F" w:rsidP="0048435F">
      <w:pPr>
        <w:snapToGrid w:val="0"/>
        <w:ind w:firstLine="708"/>
        <w:jc w:val="both"/>
        <w:rPr>
          <w:i/>
          <w:u w:val="single"/>
        </w:rPr>
      </w:pPr>
      <w:r w:rsidRPr="00944A7A">
        <w:rPr>
          <w:i/>
        </w:rPr>
        <w:t xml:space="preserve">* </w:t>
      </w:r>
      <w:r w:rsidRPr="00944A7A">
        <w:rPr>
          <w:i/>
          <w:u w:val="single"/>
        </w:rPr>
        <w:t>03 августа 2016 года СРО НП «Московская аудиторская палата» переименовано в саморегулируемую организацию аудиторов «Российский Союз аудиторов»</w:t>
      </w:r>
    </w:p>
    <w:p w:rsidR="0048435F" w:rsidRPr="00805F7C" w:rsidRDefault="0048435F" w:rsidP="0048435F">
      <w:pPr>
        <w:rPr>
          <w:highlight w:val="yellow"/>
        </w:rPr>
      </w:pPr>
    </w:p>
    <w:p w:rsidR="00D90069" w:rsidRPr="00805F7C" w:rsidRDefault="00D90069" w:rsidP="00D90069">
      <w:pPr>
        <w:pStyle w:val="af4"/>
        <w:rPr>
          <w:highlight w:val="yellow"/>
        </w:rPr>
      </w:pPr>
    </w:p>
    <w:p w:rsidR="00D90069" w:rsidRPr="00AF10BE" w:rsidRDefault="00D90069" w:rsidP="00D90069">
      <w:pPr>
        <w:pStyle w:val="af4"/>
      </w:pPr>
      <w:r w:rsidRPr="00AF10BE">
        <w:lastRenderedPageBreak/>
        <w:t>ООО "Поволжская аудиторская компания" вошла в список крупнейших российских аудиторских организаций (субъектов аудиторс</w:t>
      </w:r>
      <w:r w:rsidR="00AF10BE" w:rsidRPr="00AF10BE">
        <w:t>кой деятельности) по итогам 2018</w:t>
      </w:r>
      <w:r w:rsidRPr="00AF10BE">
        <w:t xml:space="preserve"> г</w:t>
      </w:r>
      <w:r w:rsidRPr="00AF10BE">
        <w:t>о</w:t>
      </w:r>
      <w:r w:rsidRPr="00AF10BE">
        <w:t xml:space="preserve">да по версии рейтингового агентства RAEX (Эксперт РА). </w:t>
      </w:r>
    </w:p>
    <w:p w:rsidR="000460A4" w:rsidRPr="00805F7C" w:rsidRDefault="000460A4" w:rsidP="00D90069">
      <w:pPr>
        <w:pStyle w:val="af4"/>
        <w:rPr>
          <w:highlight w:val="yellow"/>
        </w:rPr>
      </w:pPr>
    </w:p>
    <w:p w:rsidR="00E30496" w:rsidRPr="00805F7C" w:rsidRDefault="00E30496" w:rsidP="00D90069">
      <w:pPr>
        <w:pStyle w:val="af4"/>
        <w:rPr>
          <w:highlight w:val="yellow"/>
        </w:rPr>
      </w:pPr>
    </w:p>
    <w:p w:rsidR="00E30496" w:rsidRPr="00944A7A" w:rsidRDefault="00E30496" w:rsidP="00F3373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Сведения о сети аудиторских организаций, в которую входит ООО «ПАК»</w:t>
      </w:r>
    </w:p>
    <w:p w:rsidR="005B006A" w:rsidRPr="00944A7A" w:rsidRDefault="005B006A" w:rsidP="005B006A">
      <w:pPr>
        <w:pStyle w:val="af4"/>
      </w:pPr>
    </w:p>
    <w:p w:rsidR="005B006A" w:rsidRPr="00944A7A" w:rsidRDefault="005B006A" w:rsidP="005B006A">
      <w:pPr>
        <w:pStyle w:val="af4"/>
      </w:pPr>
      <w:r w:rsidRPr="00944A7A">
        <w:t>ООО «ПАК» не является участником российской сети (группы) аудиторских орган</w:t>
      </w:r>
      <w:r w:rsidRPr="00944A7A">
        <w:t>и</w:t>
      </w:r>
      <w:r w:rsidRPr="00944A7A">
        <w:t>заций, а так же не является участником международной сети (группы) аудиторских организаций.</w:t>
      </w:r>
    </w:p>
    <w:p w:rsidR="005B006A" w:rsidRPr="00805F7C" w:rsidRDefault="005B006A" w:rsidP="005B006A">
      <w:pPr>
        <w:pStyle w:val="af4"/>
        <w:rPr>
          <w:highlight w:val="yellow"/>
        </w:rPr>
      </w:pPr>
    </w:p>
    <w:p w:rsidR="00E30496" w:rsidRPr="00944A7A" w:rsidRDefault="00E30496" w:rsidP="005B006A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Описание системы корпоративного управления ООО «ПАК»</w:t>
      </w:r>
    </w:p>
    <w:p w:rsidR="00F33733" w:rsidRPr="00944A7A" w:rsidRDefault="00F33733" w:rsidP="003807F4">
      <w:pPr>
        <w:ind w:left="360"/>
      </w:pPr>
    </w:p>
    <w:p w:rsidR="003807F4" w:rsidRPr="00944A7A" w:rsidRDefault="003807F4" w:rsidP="003807F4">
      <w:pPr>
        <w:ind w:left="708"/>
      </w:pPr>
      <w:r w:rsidRPr="00944A7A">
        <w:t xml:space="preserve">Органами управления ООО «ПАК» в соответствии </w:t>
      </w:r>
      <w:proofErr w:type="gramStart"/>
      <w:r w:rsidRPr="00944A7A">
        <w:t>у</w:t>
      </w:r>
      <w:proofErr w:type="gramEnd"/>
      <w:r w:rsidRPr="00944A7A">
        <w:t xml:space="preserve"> Уставом являются:</w:t>
      </w:r>
    </w:p>
    <w:p w:rsidR="003807F4" w:rsidRPr="00944A7A" w:rsidRDefault="003807F4" w:rsidP="003807F4">
      <w:pPr>
        <w:pStyle w:val="af4"/>
        <w:numPr>
          <w:ilvl w:val="0"/>
          <w:numId w:val="12"/>
        </w:numPr>
      </w:pPr>
      <w:r w:rsidRPr="00944A7A">
        <w:t>Общее собрание участников;</w:t>
      </w:r>
    </w:p>
    <w:p w:rsidR="003807F4" w:rsidRPr="00944A7A" w:rsidRDefault="003807F4" w:rsidP="003807F4">
      <w:pPr>
        <w:pStyle w:val="af4"/>
        <w:numPr>
          <w:ilvl w:val="0"/>
          <w:numId w:val="12"/>
        </w:numPr>
      </w:pPr>
      <w:r w:rsidRPr="00944A7A">
        <w:t>Единоличный исполнительный орган – генеральный директор.</w:t>
      </w:r>
    </w:p>
    <w:p w:rsidR="003807F4" w:rsidRPr="00944A7A" w:rsidRDefault="003807F4" w:rsidP="003807F4">
      <w:pPr>
        <w:ind w:left="708"/>
      </w:pPr>
    </w:p>
    <w:p w:rsidR="003807F4" w:rsidRPr="00944A7A" w:rsidRDefault="003807F4" w:rsidP="003807F4">
      <w:pPr>
        <w:ind w:left="708"/>
      </w:pPr>
      <w:r w:rsidRPr="00944A7A">
        <w:tab/>
        <w:t xml:space="preserve">Генеральный директор ООО «ПАК» - </w:t>
      </w:r>
      <w:r w:rsidR="00EB791B" w:rsidRPr="00944A7A">
        <w:t xml:space="preserve">единоличный исполнительный орган  - </w:t>
      </w:r>
      <w:proofErr w:type="spellStart"/>
      <w:r w:rsidRPr="00944A7A">
        <w:t>Челышев</w:t>
      </w:r>
      <w:proofErr w:type="spellEnd"/>
      <w:r w:rsidRPr="00944A7A">
        <w:t xml:space="preserve"> Дмитрий Александрович</w:t>
      </w:r>
      <w:r w:rsidR="00EB791B" w:rsidRPr="00944A7A">
        <w:t xml:space="preserve"> </w:t>
      </w:r>
      <w:r w:rsidRPr="00944A7A">
        <w:t>-  действует</w:t>
      </w:r>
      <w:r w:rsidR="00EB791B" w:rsidRPr="00944A7A">
        <w:t xml:space="preserve"> на основании Устав</w:t>
      </w:r>
      <w:proofErr w:type="gramStart"/>
      <w:r w:rsidR="00EB791B" w:rsidRPr="00944A7A">
        <w:t>а ООО</w:t>
      </w:r>
      <w:proofErr w:type="gramEnd"/>
      <w:r w:rsidR="00EB791B" w:rsidRPr="00944A7A">
        <w:t xml:space="preserve"> «ПАК», </w:t>
      </w:r>
      <w:r w:rsidRPr="00944A7A">
        <w:t xml:space="preserve"> без доверенности</w:t>
      </w:r>
      <w:r w:rsidR="00EB791B" w:rsidRPr="00944A7A">
        <w:t xml:space="preserve">. </w:t>
      </w:r>
    </w:p>
    <w:p w:rsidR="0074292F" w:rsidRPr="00944A7A" w:rsidRDefault="0074292F" w:rsidP="003807F4">
      <w:pPr>
        <w:ind w:left="708"/>
      </w:pPr>
    </w:p>
    <w:p w:rsidR="0074292F" w:rsidRPr="00944A7A" w:rsidRDefault="0074292F" w:rsidP="003807F4">
      <w:pPr>
        <w:ind w:left="708"/>
      </w:pPr>
      <w:r w:rsidRPr="00944A7A">
        <w:tab/>
        <w:t xml:space="preserve">Генеральный директор общества избирается очередным общим собранием участников сроком на 5 (пять) лет. </w:t>
      </w:r>
    </w:p>
    <w:p w:rsidR="006D392B" w:rsidRPr="00944A7A" w:rsidRDefault="006D392B" w:rsidP="003807F4">
      <w:pPr>
        <w:ind w:left="708"/>
      </w:pPr>
    </w:p>
    <w:p w:rsidR="006D392B" w:rsidRPr="00944A7A" w:rsidRDefault="006D392B" w:rsidP="003807F4">
      <w:pPr>
        <w:ind w:left="708"/>
      </w:pPr>
      <w:r w:rsidRPr="00944A7A">
        <w:t>Основными обязанностями генерального директора являются: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Руководство в соответствии с действующим законодательством произво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ственно-хозяйственной и финансово-экономической деятельностью организ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Организация работы и эффективного взаимодействия всех структурных по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разделений, направление их деятельности на развитие и совершенствование производства с учетом социальных и рыночных приоритетов.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организации, роста объемов сбыта проду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ции и увеличение прибыли.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организацией всех обязательств перед федеральным, региональным и местным бюджетами, государственными внебюджетными с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циальными фондами, поставщиками, заказчиками и кредиторами, включая учреждения банка, а также хозяйственных, трудовых договоров и бизнес-планов.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производственно-хозяйственной деятельности на основе широк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го использования новейшей техники и технологии, прогрессивных форм управления и организации труда, научно обоснованных нормативов матер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альных, финансовых и трудовых затрат.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Изучение конъюнктуры рынка и передового опыта (отечественного и зарубе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ного) в целях всемерного повышения технического уровня и качества проду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обеспечения Общества всеми необходимыми материально-техническими условиями деятельности.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Принятие мер по обеспечению Общества квалифицированными кадрами, р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циональному использованию и развитию их профессиональных знаний и оп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та, созданию безопасных и благоприятных для жизни и здоровья условий тр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да, соблюдению требований законодательства об охране окружающей среды.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правильного сочетания </w:t>
      </w:r>
      <w:proofErr w:type="gramStart"/>
      <w:r w:rsidRPr="00944A7A">
        <w:rPr>
          <w:rFonts w:ascii="Times New Roman" w:hAnsi="Times New Roman" w:cs="Times New Roman"/>
          <w:color w:val="000000"/>
          <w:sz w:val="24"/>
          <w:szCs w:val="24"/>
        </w:rPr>
        <w:t>экономических и административных м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тодов</w:t>
      </w:r>
      <w:proofErr w:type="gramEnd"/>
      <w:r w:rsidRPr="00944A7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ветственности каждого работника за порученное ему дело и результаты работы всего коллектива, выплаты заработной платы в установленные сроки.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Совместно с трудовым коллективом и профсоюзными организациями обесп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чивает на основе принципов социального партнерства разработку, заключение и выполнение коллективного договора, соблюдение трудовой и произво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ственной дисциплины, способствует развитию трудовой мотивации, инициат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вы и активности рабочих и служащих Общества.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штатного расписания Общества, других локальных нормативно-правовых актов, организация проведения аттестаций, организация обучения подчиненных сотрудников филиала.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Решение вопросов, касающихся финансово-экономической и производственно-хозяйственной деятельности Общества, в пределах предоставленных ему зак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нодательством прав, поручение ведения отдельных направлений деятельности другим должностным лицам - заместителям директора.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Обеспечение по требованию уполномоченных государственных органов и иных организаций предоставления сведений и отчетности о деятельности 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щества в установленном законодательством и внутренними документами О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щества порядке.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материальных ценностей, принадлежащих Общ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ству.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законности в деятельности Общества и осуществл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нии его хозяйственно-экономических связей, использования правовых сре</w:t>
      </w:r>
      <w:proofErr w:type="gramStart"/>
      <w:r w:rsidRPr="00944A7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44A7A">
        <w:rPr>
          <w:rFonts w:ascii="Times New Roman" w:hAnsi="Times New Roman" w:cs="Times New Roman"/>
          <w:color w:val="000000"/>
          <w:sz w:val="24"/>
          <w:szCs w:val="24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ства в целях поддержания и расширения масштабов предпринимательской де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D392B" w:rsidRPr="00944A7A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944A7A">
        <w:rPr>
          <w:rFonts w:ascii="Times New Roman" w:hAnsi="Times New Roman" w:cs="Times New Roman"/>
          <w:color w:val="000000"/>
          <w:sz w:val="24"/>
          <w:szCs w:val="24"/>
        </w:rPr>
        <w:t>Защита имущественных интересов Общества в суде, арбитраже, органах гос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4A7A">
        <w:rPr>
          <w:rFonts w:ascii="Times New Roman" w:hAnsi="Times New Roman" w:cs="Times New Roman"/>
          <w:color w:val="000000"/>
          <w:sz w:val="24"/>
          <w:szCs w:val="24"/>
        </w:rPr>
        <w:t>дарственной власти и управления.</w:t>
      </w:r>
    </w:p>
    <w:p w:rsidR="0048435F" w:rsidRPr="00944A7A" w:rsidRDefault="0048435F" w:rsidP="00F33733">
      <w:pPr>
        <w:pStyle w:val="af4"/>
      </w:pPr>
    </w:p>
    <w:p w:rsidR="0048435F" w:rsidRPr="00944A7A" w:rsidRDefault="0048435F" w:rsidP="00F33733">
      <w:pPr>
        <w:pStyle w:val="af4"/>
        <w:rPr>
          <w:sz w:val="28"/>
          <w:szCs w:val="28"/>
        </w:rPr>
      </w:pPr>
    </w:p>
    <w:p w:rsidR="00E30496" w:rsidRPr="00AF10BE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F10BE">
        <w:rPr>
          <w:b/>
          <w:sz w:val="28"/>
          <w:szCs w:val="28"/>
        </w:rPr>
        <w:t>Описание системы внутреннего контроля качеств</w:t>
      </w:r>
      <w:proofErr w:type="gramStart"/>
      <w:r w:rsidRPr="00AF10BE">
        <w:rPr>
          <w:b/>
          <w:sz w:val="28"/>
          <w:szCs w:val="28"/>
        </w:rPr>
        <w:t>а ООО</w:t>
      </w:r>
      <w:proofErr w:type="gramEnd"/>
      <w:r w:rsidRPr="00AF10BE">
        <w:rPr>
          <w:b/>
          <w:sz w:val="28"/>
          <w:szCs w:val="28"/>
        </w:rPr>
        <w:t xml:space="preserve"> «ПАК», з</w:t>
      </w:r>
      <w:r w:rsidRPr="00AF10BE">
        <w:rPr>
          <w:b/>
          <w:sz w:val="28"/>
          <w:szCs w:val="28"/>
        </w:rPr>
        <w:t>а</w:t>
      </w:r>
      <w:r w:rsidRPr="00AF10BE">
        <w:rPr>
          <w:b/>
          <w:sz w:val="28"/>
          <w:szCs w:val="28"/>
        </w:rPr>
        <w:t>явление исполнительного органа об эффективности ее функционир</w:t>
      </w:r>
      <w:r w:rsidRPr="00AF10BE">
        <w:rPr>
          <w:b/>
          <w:sz w:val="28"/>
          <w:szCs w:val="28"/>
        </w:rPr>
        <w:t>о</w:t>
      </w:r>
      <w:r w:rsidRPr="00AF10BE">
        <w:rPr>
          <w:b/>
          <w:sz w:val="28"/>
          <w:szCs w:val="28"/>
        </w:rPr>
        <w:t>вания</w:t>
      </w:r>
    </w:p>
    <w:p w:rsidR="006D392B" w:rsidRPr="00AF10BE" w:rsidRDefault="006D392B" w:rsidP="006D392B">
      <w:pPr>
        <w:ind w:firstLine="284"/>
      </w:pPr>
    </w:p>
    <w:p w:rsidR="00AF10BE" w:rsidRPr="00C463AD" w:rsidRDefault="00AF10BE" w:rsidP="00AF10BE">
      <w:pPr>
        <w:ind w:firstLine="644"/>
        <w:jc w:val="both"/>
      </w:pPr>
      <w:r w:rsidRPr="00C463AD">
        <w:t>В ООО «ПАК» создана и функционирует эффективная система внутреннего контроля качества, соответствующая масштабам деятельности организации и требованиям законод</w:t>
      </w:r>
      <w:r w:rsidRPr="00C463AD">
        <w:t>а</w:t>
      </w:r>
      <w:r w:rsidRPr="00C463AD">
        <w:t>тельства об аудиторской деятельности в российской Федерации.</w:t>
      </w:r>
    </w:p>
    <w:p w:rsidR="00AF10BE" w:rsidRPr="00C463AD" w:rsidRDefault="00AF10BE" w:rsidP="00AF10BE">
      <w:pPr>
        <w:ind w:firstLine="644"/>
        <w:jc w:val="both"/>
      </w:pPr>
      <w:r w:rsidRPr="00CC58B3">
        <w:lastRenderedPageBreak/>
        <w:t>Система внутреннего контроля качества работы построена в соответствии с требов</w:t>
      </w:r>
      <w:r w:rsidRPr="00CC58B3">
        <w:t>а</w:t>
      </w:r>
      <w:r w:rsidRPr="00CC58B3">
        <w:t>ниями МСА 220 «Контроль качества при проведен</w:t>
      </w:r>
      <w:proofErr w:type="gramStart"/>
      <w:r w:rsidRPr="00CC58B3">
        <w:t>ии ау</w:t>
      </w:r>
      <w:proofErr w:type="gramEnd"/>
      <w:r w:rsidRPr="00CC58B3">
        <w:t xml:space="preserve">дита финансовой отчетности» и </w:t>
      </w:r>
      <w:hyperlink r:id="rId12" w:history="1">
        <w:r w:rsidRPr="00CC58B3">
          <w:rPr>
            <w:lang w:eastAsia="ar-SA"/>
          </w:rPr>
          <w:t>Международного стандарта контроля качества 1 «Контроль качества в аудиторских орган</w:t>
        </w:r>
        <w:r w:rsidRPr="00CC58B3">
          <w:rPr>
            <w:lang w:eastAsia="ar-SA"/>
          </w:rPr>
          <w:t>и</w:t>
        </w:r>
        <w:r w:rsidRPr="00CC58B3">
          <w:rPr>
            <w:lang w:eastAsia="ar-SA"/>
          </w:rPr>
          <w:t>зациях, проводящих аудит и обзорные проверки финансовой отчетности, а также выполн</w:t>
        </w:r>
        <w:r w:rsidRPr="00CC58B3">
          <w:rPr>
            <w:lang w:eastAsia="ar-SA"/>
          </w:rPr>
          <w:t>я</w:t>
        </w:r>
        <w:r w:rsidRPr="00CC58B3">
          <w:rPr>
            <w:lang w:eastAsia="ar-SA"/>
          </w:rPr>
          <w:t>ющих прочие задания, обеспечивающие уверенность, и задания по оказанию сопутствующих услуг</w:t>
        </w:r>
      </w:hyperlink>
      <w:r w:rsidRPr="00CC58B3">
        <w:rPr>
          <w:lang w:eastAsia="ar-SA"/>
        </w:rPr>
        <w:t>»</w:t>
      </w:r>
      <w:r w:rsidRPr="00CC58B3">
        <w:t>.</w:t>
      </w:r>
    </w:p>
    <w:p w:rsidR="006D392B" w:rsidRPr="00805F7C" w:rsidRDefault="006D392B" w:rsidP="0048435F">
      <w:pPr>
        <w:pStyle w:val="af4"/>
        <w:rPr>
          <w:highlight w:val="yellow"/>
        </w:rPr>
      </w:pPr>
    </w:p>
    <w:p w:rsidR="0048435F" w:rsidRPr="00944A7A" w:rsidRDefault="006D392B" w:rsidP="006D392B">
      <w:pPr>
        <w:ind w:firstLine="644"/>
        <w:jc w:val="both"/>
      </w:pPr>
      <w:r w:rsidRPr="00944A7A">
        <w:t>Все процедуры, политики и методологические руководства описаны и закреплены в Правилах осуществления внутреннего контроля качества работ</w:t>
      </w:r>
      <w:proofErr w:type="gramStart"/>
      <w:r w:rsidRPr="00944A7A">
        <w:t>ы ООО</w:t>
      </w:r>
      <w:proofErr w:type="gramEnd"/>
      <w:r w:rsidRPr="00944A7A">
        <w:t xml:space="preserve"> «ПАК».</w:t>
      </w:r>
    </w:p>
    <w:p w:rsidR="006D392B" w:rsidRPr="00944A7A" w:rsidRDefault="006D392B" w:rsidP="006D392B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6D392B" w:rsidRPr="00944A7A" w:rsidRDefault="006D392B" w:rsidP="006D392B">
      <w:pPr>
        <w:widowControl w:val="0"/>
        <w:autoSpaceDE w:val="0"/>
        <w:autoSpaceDN w:val="0"/>
        <w:adjustRightInd w:val="0"/>
        <w:spacing w:line="264" w:lineRule="auto"/>
        <w:ind w:firstLine="644"/>
        <w:jc w:val="both"/>
      </w:pPr>
      <w:r w:rsidRPr="00944A7A">
        <w:t>Ответственным за организацию внутреннего контроля качества работы является ген</w:t>
      </w:r>
      <w:r w:rsidRPr="00944A7A">
        <w:t>е</w:t>
      </w:r>
      <w:r w:rsidRPr="00944A7A">
        <w:t xml:space="preserve">ральный директор -  </w:t>
      </w:r>
      <w:proofErr w:type="spellStart"/>
      <w:r w:rsidRPr="00944A7A">
        <w:t>Челышев</w:t>
      </w:r>
      <w:proofErr w:type="spellEnd"/>
      <w:r w:rsidRPr="00944A7A">
        <w:t xml:space="preserve"> Д.А.</w:t>
      </w:r>
    </w:p>
    <w:p w:rsidR="0048435F" w:rsidRPr="00805F7C" w:rsidRDefault="0048435F" w:rsidP="0048435F">
      <w:pPr>
        <w:pStyle w:val="af4"/>
        <w:rPr>
          <w:highlight w:val="yellow"/>
        </w:rPr>
      </w:pPr>
    </w:p>
    <w:p w:rsidR="0048435F" w:rsidRPr="00805F7C" w:rsidRDefault="0048435F" w:rsidP="0048435F">
      <w:pPr>
        <w:pStyle w:val="af4"/>
        <w:rPr>
          <w:sz w:val="28"/>
          <w:szCs w:val="28"/>
          <w:highlight w:val="yellow"/>
        </w:rPr>
      </w:pPr>
    </w:p>
    <w:p w:rsidR="00E30496" w:rsidRPr="00223F3A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223F3A">
        <w:rPr>
          <w:b/>
          <w:sz w:val="28"/>
          <w:szCs w:val="28"/>
        </w:rPr>
        <w:t>Сведения о последних внешних проверках качества работ</w:t>
      </w:r>
      <w:proofErr w:type="gramStart"/>
      <w:r w:rsidRPr="00223F3A">
        <w:rPr>
          <w:b/>
          <w:sz w:val="28"/>
          <w:szCs w:val="28"/>
        </w:rPr>
        <w:t>ы ООО</w:t>
      </w:r>
      <w:proofErr w:type="gramEnd"/>
      <w:r w:rsidRPr="00223F3A">
        <w:rPr>
          <w:b/>
          <w:sz w:val="28"/>
          <w:szCs w:val="28"/>
        </w:rPr>
        <w:t xml:space="preserve"> «ПАК»</w:t>
      </w:r>
    </w:p>
    <w:p w:rsidR="0048435F" w:rsidRPr="00223F3A" w:rsidRDefault="0048435F" w:rsidP="0048435F">
      <w:pPr>
        <w:pStyle w:val="af4"/>
      </w:pPr>
    </w:p>
    <w:p w:rsidR="0074292F" w:rsidRPr="00223F3A" w:rsidRDefault="0074292F" w:rsidP="0074292F">
      <w:pPr>
        <w:ind w:firstLine="708"/>
      </w:pPr>
      <w:r w:rsidRPr="00223F3A">
        <w:t>ООО «ПАК» проходило внешний контроль качества работы по итогам деятельности:</w:t>
      </w:r>
    </w:p>
    <w:p w:rsidR="0074292F" w:rsidRPr="00223F3A" w:rsidRDefault="00223F3A" w:rsidP="00223F3A">
      <w:pPr>
        <w:jc w:val="both"/>
      </w:pPr>
      <w:r w:rsidRPr="00223F3A">
        <w:t>за период с 2012 года по 2017 гг.</w:t>
      </w:r>
      <w:r w:rsidR="0074292F" w:rsidRPr="00223F3A">
        <w:t xml:space="preserve"> </w:t>
      </w:r>
      <w:r w:rsidRPr="00223F3A">
        <w:t xml:space="preserve">Проверку проводило СРО </w:t>
      </w:r>
      <w:proofErr w:type="gramStart"/>
      <w:r w:rsidRPr="00223F3A">
        <w:t>АСС</w:t>
      </w:r>
      <w:proofErr w:type="gramEnd"/>
      <w:r w:rsidRPr="00223F3A">
        <w:t>. Выдано свидетельство №556-18\12-066 от 16.07.2019 года.</w:t>
      </w:r>
    </w:p>
    <w:p w:rsidR="00223F3A" w:rsidRPr="00223F3A" w:rsidRDefault="00223F3A" w:rsidP="00223F3A">
      <w:pPr>
        <w:ind w:firstLine="708"/>
      </w:pPr>
      <w:r w:rsidRPr="00223F3A">
        <w:t>ООО «ПАК» проходило внешний контроль качества работы по итогам деятельности:</w:t>
      </w:r>
    </w:p>
    <w:p w:rsidR="00223F3A" w:rsidRPr="0026431C" w:rsidRDefault="00223F3A" w:rsidP="00223F3A">
      <w:r w:rsidRPr="00223F3A">
        <w:t>- на 18.11.2016 г. Управление</w:t>
      </w:r>
      <w:r w:rsidRPr="0026431C">
        <w:t xml:space="preserve"> Федерального Казначейства по Нижегородской области.</w:t>
      </w:r>
    </w:p>
    <w:p w:rsidR="00223F3A" w:rsidRPr="00805F7C" w:rsidRDefault="00223F3A" w:rsidP="00223F3A">
      <w:pPr>
        <w:jc w:val="both"/>
        <w:rPr>
          <w:highlight w:val="yellow"/>
        </w:rPr>
      </w:pPr>
    </w:p>
    <w:p w:rsidR="0048435F" w:rsidRPr="00805F7C" w:rsidRDefault="0048435F" w:rsidP="0048435F">
      <w:pPr>
        <w:pStyle w:val="af4"/>
        <w:rPr>
          <w:sz w:val="28"/>
          <w:szCs w:val="28"/>
          <w:highlight w:val="yellow"/>
        </w:rPr>
      </w:pP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944A7A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Перечень организаций, предусмотренных частью 3 статьи 5 Фед</w:t>
      </w:r>
      <w:r w:rsidRPr="00944A7A">
        <w:rPr>
          <w:b/>
          <w:sz w:val="28"/>
          <w:szCs w:val="28"/>
        </w:rPr>
        <w:t>е</w:t>
      </w:r>
      <w:r w:rsidRPr="00944A7A">
        <w:rPr>
          <w:b/>
          <w:sz w:val="28"/>
          <w:szCs w:val="28"/>
        </w:rPr>
        <w:t>рального закона «Об аудиторской деятельности», в которых пр</w:t>
      </w:r>
      <w:r w:rsidR="00944A7A" w:rsidRPr="00944A7A">
        <w:rPr>
          <w:b/>
          <w:sz w:val="28"/>
          <w:szCs w:val="28"/>
        </w:rPr>
        <w:t>оведен обязательный аудит в 2019</w:t>
      </w:r>
      <w:r w:rsidRPr="00944A7A">
        <w:rPr>
          <w:b/>
          <w:sz w:val="28"/>
          <w:szCs w:val="28"/>
        </w:rPr>
        <w:t xml:space="preserve"> году</w:t>
      </w:r>
    </w:p>
    <w:p w:rsidR="00A0219B" w:rsidRPr="00805F7C" w:rsidRDefault="00A0219B" w:rsidP="00A0219B">
      <w:pPr>
        <w:pStyle w:val="af4"/>
        <w:rPr>
          <w:highlight w:val="yellow"/>
        </w:rPr>
      </w:pPr>
    </w:p>
    <w:p w:rsidR="00AF10BE" w:rsidRPr="005E5AE4" w:rsidRDefault="00AF10BE" w:rsidP="00AF10BE">
      <w:pPr>
        <w:ind w:firstLine="360"/>
      </w:pPr>
      <w:r w:rsidRPr="005E5AE4">
        <w:t>В 20</w:t>
      </w:r>
      <w:r>
        <w:t>19</w:t>
      </w:r>
      <w:r w:rsidRPr="005E5AE4">
        <w:t xml:space="preserve"> году, организации, в уставных (складочных) капиталах которых доля госуда</w:t>
      </w:r>
      <w:r w:rsidRPr="005E5AE4">
        <w:t>р</w:t>
      </w:r>
      <w:r w:rsidRPr="005E5AE4">
        <w:t xml:space="preserve">ственной собственности составляет не менее 25% - </w:t>
      </w:r>
      <w:r w:rsidRPr="008344AC">
        <w:rPr>
          <w:b/>
        </w:rPr>
        <w:t>отсутствовали</w:t>
      </w:r>
      <w:r w:rsidRPr="005E5AE4">
        <w:t>.</w:t>
      </w: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944A7A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Заявление генерального директора о мерах, принимаемых для обе</w:t>
      </w:r>
      <w:r w:rsidRPr="00944A7A">
        <w:rPr>
          <w:b/>
          <w:sz w:val="28"/>
          <w:szCs w:val="28"/>
        </w:rPr>
        <w:t>с</w:t>
      </w:r>
      <w:r w:rsidRPr="00944A7A">
        <w:rPr>
          <w:b/>
          <w:sz w:val="28"/>
          <w:szCs w:val="28"/>
        </w:rPr>
        <w:t>печения независимости</w:t>
      </w:r>
    </w:p>
    <w:p w:rsidR="006D392B" w:rsidRPr="00944A7A" w:rsidRDefault="006D392B" w:rsidP="00A0219B">
      <w:pPr>
        <w:pStyle w:val="af4"/>
      </w:pPr>
    </w:p>
    <w:p w:rsidR="00C57B57" w:rsidRPr="00944A7A" w:rsidRDefault="00C57B57" w:rsidP="00C57B57">
      <w:pPr>
        <w:ind w:firstLine="644"/>
        <w:jc w:val="both"/>
      </w:pPr>
      <w:proofErr w:type="gramStart"/>
      <w:r w:rsidRPr="00944A7A">
        <w:t>Для обеспечения принципа независимости, установленного ст.8 Федерального Закона «Об аудиторской деятельности» и Правилами независимости аудиторов и аудиторских орг</w:t>
      </w:r>
      <w:r w:rsidRPr="00944A7A">
        <w:t>а</w:t>
      </w:r>
      <w:r w:rsidRPr="00944A7A">
        <w:t>низаций, ООО «ПАК» устанавливает принципы и процедуры, обеспечивающие разумную уверенность в том, что организация, ее работники и иные лица, которые должны соблюдать независимость в случаях, установленных законодательством Российской Федерации, Коде</w:t>
      </w:r>
      <w:r w:rsidRPr="00944A7A">
        <w:t>к</w:t>
      </w:r>
      <w:r w:rsidRPr="00944A7A">
        <w:t>сом профессиональной этики и Правилами независимости аудиторов и аудиторских орган</w:t>
      </w:r>
      <w:r w:rsidRPr="00944A7A">
        <w:t>и</w:t>
      </w:r>
      <w:r w:rsidRPr="00944A7A">
        <w:t>заций.</w:t>
      </w:r>
      <w:proofErr w:type="gramEnd"/>
    </w:p>
    <w:p w:rsidR="00C57B57" w:rsidRPr="00944A7A" w:rsidRDefault="00C57B57" w:rsidP="00C57B57">
      <w:pPr>
        <w:ind w:firstLine="644"/>
        <w:jc w:val="both"/>
      </w:pPr>
      <w:r w:rsidRPr="00944A7A">
        <w:t>Все работник</w:t>
      </w:r>
      <w:proofErr w:type="gramStart"/>
      <w:r w:rsidRPr="00944A7A">
        <w:t>и ООО</w:t>
      </w:r>
      <w:proofErr w:type="gramEnd"/>
      <w:r w:rsidRPr="00944A7A">
        <w:t xml:space="preserve"> «ПАК» обязаны ознакомиться с Правилами независимости ауд</w:t>
      </w:r>
      <w:r w:rsidRPr="00944A7A">
        <w:t>и</w:t>
      </w:r>
      <w:r w:rsidRPr="00944A7A">
        <w:t>торов и аудиторских организаций, одобренных Советом по аудиторской  деятельности и принятых саморегулируемыми организациями аудиторов, а также с внутренними Правилами по соблюдению Кодекса профессиональной этики аудиторов и Правил независимости ауд</w:t>
      </w:r>
      <w:r w:rsidRPr="00944A7A">
        <w:t>и</w:t>
      </w:r>
      <w:r w:rsidRPr="00944A7A">
        <w:t>торов и аудиторских организаций, утвержденными генеральным директором ООО «ПАК».</w:t>
      </w:r>
    </w:p>
    <w:p w:rsidR="00C57B57" w:rsidRPr="00944A7A" w:rsidRDefault="00C57B57" w:rsidP="00C57B57">
      <w:pPr>
        <w:ind w:firstLine="644"/>
        <w:jc w:val="both"/>
      </w:pPr>
      <w:r w:rsidRPr="00944A7A">
        <w:lastRenderedPageBreak/>
        <w:t>ООО «ПАК» и все работник</w:t>
      </w:r>
      <w:proofErr w:type="gramStart"/>
      <w:r w:rsidRPr="00944A7A">
        <w:t>и ООО</w:t>
      </w:r>
      <w:proofErr w:type="gramEnd"/>
      <w:r w:rsidRPr="00944A7A">
        <w:t xml:space="preserve"> «ПАК»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организаций</w:t>
      </w:r>
      <w:r w:rsidR="000460A4" w:rsidRPr="00944A7A">
        <w:t>.</w:t>
      </w:r>
    </w:p>
    <w:p w:rsidR="000460A4" w:rsidRPr="00944A7A" w:rsidRDefault="000460A4" w:rsidP="00C57B57">
      <w:pPr>
        <w:ind w:firstLine="644"/>
        <w:jc w:val="both"/>
      </w:pPr>
      <w:r w:rsidRPr="00944A7A">
        <w:t>В момент приема на работу работники информируются о требованиях независимости, честности, объективности, профессиональной компетентности и должной тщательности, конфиденциальности, а также нормах профессионального поведения, установленных в ООО «ПАК» и ответственности за  их нарушение.</w:t>
      </w:r>
    </w:p>
    <w:p w:rsidR="00C57B57" w:rsidRPr="00944A7A" w:rsidRDefault="000460A4" w:rsidP="000460A4">
      <w:pPr>
        <w:ind w:firstLine="644"/>
        <w:jc w:val="both"/>
      </w:pPr>
      <w:r w:rsidRPr="00944A7A">
        <w:t>Работник</w:t>
      </w:r>
      <w:proofErr w:type="gramStart"/>
      <w:r w:rsidRPr="00944A7A">
        <w:t>и ООО</w:t>
      </w:r>
      <w:proofErr w:type="gramEnd"/>
      <w:r w:rsidRPr="00944A7A">
        <w:t xml:space="preserve"> «ПАК» ежегодно обязаны предоставлять лицу, ответственному за функционирование системы внутреннего контроля качества работы (генеральному директ</w:t>
      </w:r>
      <w:r w:rsidRPr="00944A7A">
        <w:t>о</w:t>
      </w:r>
      <w:r w:rsidRPr="00944A7A">
        <w:t>ру), письменное подтверждение соблюдения установленных принципов и процедур незав</w:t>
      </w:r>
      <w:r w:rsidRPr="00944A7A">
        <w:t>и</w:t>
      </w:r>
      <w:r w:rsidRPr="00944A7A">
        <w:t>симости.</w:t>
      </w:r>
    </w:p>
    <w:p w:rsidR="000460A4" w:rsidRPr="00944A7A" w:rsidRDefault="000460A4" w:rsidP="000460A4">
      <w:pPr>
        <w:ind w:firstLine="644"/>
        <w:jc w:val="both"/>
      </w:pPr>
      <w:r w:rsidRPr="00944A7A">
        <w:t>Генеральный директор ООО «ПАК» заявляет, что в ООО «ПАК» проводится внутре</w:t>
      </w:r>
      <w:r w:rsidRPr="00944A7A">
        <w:t>н</w:t>
      </w:r>
      <w:r w:rsidRPr="00944A7A">
        <w:t>няя проверка соблюдения независимости.</w:t>
      </w:r>
    </w:p>
    <w:p w:rsidR="0048435F" w:rsidRPr="00805F7C" w:rsidRDefault="0048435F" w:rsidP="00A0219B">
      <w:pPr>
        <w:pStyle w:val="af4"/>
        <w:rPr>
          <w:sz w:val="28"/>
          <w:szCs w:val="28"/>
          <w:highlight w:val="yellow"/>
        </w:rPr>
      </w:pP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944A7A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Заявление генерального директора об исполнен</w:t>
      </w:r>
      <w:proofErr w:type="gramStart"/>
      <w:r w:rsidRPr="00944A7A">
        <w:rPr>
          <w:b/>
          <w:sz w:val="28"/>
          <w:szCs w:val="28"/>
        </w:rPr>
        <w:t>ии ау</w:t>
      </w:r>
      <w:proofErr w:type="gramEnd"/>
      <w:r w:rsidRPr="00944A7A">
        <w:rPr>
          <w:b/>
          <w:sz w:val="28"/>
          <w:szCs w:val="28"/>
        </w:rPr>
        <w:t>диторами ООО «ПАК» требования о ежегодном обучении по программам повышения квалификации</w:t>
      </w:r>
    </w:p>
    <w:p w:rsidR="00A0219B" w:rsidRPr="00944A7A" w:rsidRDefault="00A0219B" w:rsidP="00A0219B">
      <w:pPr>
        <w:ind w:firstLine="708"/>
        <w:jc w:val="both"/>
      </w:pPr>
    </w:p>
    <w:p w:rsidR="00A0219B" w:rsidRPr="00944A7A" w:rsidRDefault="00A0219B" w:rsidP="00A0219B">
      <w:pPr>
        <w:ind w:firstLine="708"/>
        <w:jc w:val="both"/>
      </w:pPr>
      <w:r w:rsidRPr="00944A7A">
        <w:t>В соответствии с требованием п. 9 ст. 11 Федерального закона «Об аудиторской де</w:t>
      </w:r>
      <w:r w:rsidRPr="00944A7A">
        <w:t>я</w:t>
      </w:r>
      <w:r w:rsidRPr="00944A7A">
        <w:t>тельности», аудитор обязан в течение каждого календарного года начиная с года,  следующ</w:t>
      </w:r>
      <w:r w:rsidRPr="00944A7A">
        <w:t>е</w:t>
      </w:r>
      <w:r w:rsidRPr="00944A7A">
        <w:t xml:space="preserve">го за годом получения квалификационного аттестата аудитора, проходить </w:t>
      </w:r>
      <w:proofErr w:type="gramStart"/>
      <w:r w:rsidRPr="00944A7A">
        <w:t>обучение  по пр</w:t>
      </w:r>
      <w:r w:rsidRPr="00944A7A">
        <w:t>о</w:t>
      </w:r>
      <w:r w:rsidRPr="00944A7A">
        <w:t>граммам</w:t>
      </w:r>
      <w:proofErr w:type="gramEnd"/>
      <w:r w:rsidRPr="00944A7A">
        <w:t xml:space="preserve"> повышения квалификации, утверждаемым саморегулируемой организацией  ауд</w:t>
      </w:r>
      <w:r w:rsidRPr="00944A7A">
        <w:t>и</w:t>
      </w:r>
      <w:r w:rsidRPr="00944A7A">
        <w:t>торов, членом которой он является. Минимальная продолжительность такого обучения  устанавливается саморегулируемой организацией аудиторов для своих членов и не может быть  менее 120  часов за три последовательных календарных года, но не менее 20  часов в каждый год.</w:t>
      </w:r>
    </w:p>
    <w:p w:rsidR="00A0219B" w:rsidRPr="00944A7A" w:rsidRDefault="00A0219B" w:rsidP="00A0219B">
      <w:pPr>
        <w:ind w:firstLine="708"/>
        <w:jc w:val="both"/>
      </w:pPr>
      <w:r w:rsidRPr="00944A7A">
        <w:t>Аудитор</w:t>
      </w:r>
      <w:proofErr w:type="gramStart"/>
      <w:r w:rsidRPr="00944A7A">
        <w:t>ы ООО</w:t>
      </w:r>
      <w:proofErr w:type="gramEnd"/>
      <w:r w:rsidRPr="00944A7A">
        <w:t xml:space="preserve"> «ПАК» ежегодно направляются на  обучение по программам пов</w:t>
      </w:r>
      <w:r w:rsidRPr="00944A7A">
        <w:t>ы</w:t>
      </w:r>
      <w:r w:rsidRPr="00944A7A">
        <w:t>шения квалификации. Минимальная продолжительность такого обучения не может быть м</w:t>
      </w:r>
      <w:r w:rsidRPr="00944A7A">
        <w:t>е</w:t>
      </w:r>
      <w:r w:rsidRPr="00944A7A">
        <w:t>нее 120 часов за три последовательных календарных года, но не менее 40 часов в каждый год.</w:t>
      </w:r>
    </w:p>
    <w:p w:rsidR="00A0219B" w:rsidRPr="00944A7A" w:rsidRDefault="00A0219B" w:rsidP="00A0219B">
      <w:pPr>
        <w:ind w:firstLine="708"/>
        <w:jc w:val="both"/>
      </w:pPr>
      <w:r w:rsidRPr="00944A7A">
        <w:t>Аудитор</w:t>
      </w:r>
      <w:proofErr w:type="gramStart"/>
      <w:r w:rsidRPr="00944A7A">
        <w:t>ы ООО</w:t>
      </w:r>
      <w:proofErr w:type="gramEnd"/>
      <w:r w:rsidRPr="00944A7A">
        <w:t xml:space="preserve"> «ПАК» проходят повышение квалификации аудиторов в любой обр</w:t>
      </w:r>
      <w:r w:rsidRPr="00944A7A">
        <w:t>а</w:t>
      </w:r>
      <w:r w:rsidRPr="00944A7A">
        <w:t>зовательной организации, включенной в Реестр образовательных организаций саморегул</w:t>
      </w:r>
      <w:r w:rsidRPr="00944A7A">
        <w:t>и</w:t>
      </w:r>
      <w:r w:rsidRPr="00944A7A">
        <w:t>руемой организации аудиторов, в которой они состоят.</w:t>
      </w:r>
    </w:p>
    <w:p w:rsidR="00A0219B" w:rsidRPr="00AF10BE" w:rsidRDefault="00A0219B" w:rsidP="00A0219B">
      <w:pPr>
        <w:ind w:firstLine="708"/>
        <w:jc w:val="both"/>
      </w:pPr>
      <w:r w:rsidRPr="00944A7A">
        <w:t xml:space="preserve">Генеральный директор ООО «ПАК» </w:t>
      </w:r>
      <w:r w:rsidR="00084BD6" w:rsidRPr="00944A7A">
        <w:t>заявляет</w:t>
      </w:r>
      <w:r w:rsidRPr="00944A7A">
        <w:t>, что все работник</w:t>
      </w:r>
      <w:proofErr w:type="gramStart"/>
      <w:r w:rsidRPr="00944A7A">
        <w:t>и ООО</w:t>
      </w:r>
      <w:proofErr w:type="gramEnd"/>
      <w:r w:rsidRPr="00944A7A">
        <w:t xml:space="preserve"> «ПАК», явл</w:t>
      </w:r>
      <w:r w:rsidRPr="00944A7A">
        <w:t>я</w:t>
      </w:r>
      <w:r w:rsidRPr="00944A7A">
        <w:t xml:space="preserve">ющиеся аудиторами, выполнили требования о прохождении обучения по программам </w:t>
      </w:r>
      <w:r w:rsidRPr="00AF10BE">
        <w:t>пов</w:t>
      </w:r>
      <w:r w:rsidRPr="00AF10BE">
        <w:t>ы</w:t>
      </w:r>
      <w:r w:rsidRPr="00AF10BE">
        <w:t xml:space="preserve">шения квалификации, в </w:t>
      </w:r>
      <w:r w:rsidR="00944A7A" w:rsidRPr="00AF10BE">
        <w:t>объеме не менее 40 часов за 2019</w:t>
      </w:r>
      <w:r w:rsidRPr="00AF10BE">
        <w:t xml:space="preserve"> год.</w:t>
      </w:r>
    </w:p>
    <w:p w:rsidR="00A0219B" w:rsidRPr="00AF10BE" w:rsidRDefault="00A0219B" w:rsidP="007B1FDB">
      <w:pPr>
        <w:rPr>
          <w:sz w:val="28"/>
          <w:szCs w:val="28"/>
        </w:rPr>
      </w:pPr>
    </w:p>
    <w:p w:rsidR="00E30496" w:rsidRPr="00AF10BE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F10BE">
        <w:rPr>
          <w:b/>
          <w:sz w:val="28"/>
          <w:szCs w:val="28"/>
        </w:rPr>
        <w:t>Сведения о принятой в ООО «ПАК» системе вознаграждения руков</w:t>
      </w:r>
      <w:r w:rsidRPr="00AF10BE">
        <w:rPr>
          <w:b/>
          <w:sz w:val="28"/>
          <w:szCs w:val="28"/>
        </w:rPr>
        <w:t>о</w:t>
      </w:r>
      <w:r w:rsidRPr="00AF10BE">
        <w:rPr>
          <w:b/>
          <w:sz w:val="28"/>
          <w:szCs w:val="28"/>
        </w:rPr>
        <w:t>дителей аудиторских групп</w:t>
      </w:r>
    </w:p>
    <w:p w:rsidR="00A0219B" w:rsidRPr="00AF10BE" w:rsidRDefault="00A0219B" w:rsidP="00A0219B">
      <w:pPr>
        <w:pStyle w:val="af4"/>
      </w:pPr>
    </w:p>
    <w:p w:rsidR="00AF10BE" w:rsidRPr="00CC58B3" w:rsidRDefault="00AF10BE" w:rsidP="00AF10BE">
      <w:pPr>
        <w:ind w:firstLine="644"/>
        <w:jc w:val="both"/>
        <w:rPr>
          <w:color w:val="000000"/>
        </w:rPr>
      </w:pPr>
      <w:r w:rsidRPr="00AF10BE">
        <w:rPr>
          <w:color w:val="000000"/>
        </w:rPr>
        <w:t>Система вознаграждения руководителей аудиторских проверок устанавливает их об</w:t>
      </w:r>
      <w:r w:rsidRPr="00AF10BE">
        <w:rPr>
          <w:color w:val="000000"/>
        </w:rPr>
        <w:t>я</w:t>
      </w:r>
      <w:r w:rsidRPr="00AF10BE">
        <w:rPr>
          <w:color w:val="000000"/>
        </w:rPr>
        <w:t>занности таким</w:t>
      </w:r>
      <w:r w:rsidRPr="00CC58B3">
        <w:rPr>
          <w:color w:val="000000"/>
        </w:rPr>
        <w:t xml:space="preserve">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действующими стандартами аудиторской деятельности, Кодексом профессиональной этики и Правилами независимости аудиторов и аудиторских организаций. </w:t>
      </w:r>
    </w:p>
    <w:p w:rsidR="0074292F" w:rsidRPr="00805F7C" w:rsidRDefault="0074292F" w:rsidP="000460A4">
      <w:pPr>
        <w:ind w:firstLine="644"/>
        <w:jc w:val="both"/>
        <w:rPr>
          <w:color w:val="000000"/>
          <w:highlight w:val="yellow"/>
        </w:rPr>
      </w:pPr>
    </w:p>
    <w:p w:rsidR="0074292F" w:rsidRPr="00805F7C" w:rsidRDefault="0074292F" w:rsidP="000460A4">
      <w:pPr>
        <w:ind w:firstLine="644"/>
        <w:jc w:val="both"/>
        <w:rPr>
          <w:color w:val="000000"/>
          <w:highlight w:val="yellow"/>
        </w:rPr>
      </w:pPr>
    </w:p>
    <w:p w:rsidR="000460A4" w:rsidRPr="00805F7C" w:rsidRDefault="000460A4" w:rsidP="000460A4">
      <w:pPr>
        <w:ind w:firstLine="644"/>
        <w:jc w:val="both"/>
        <w:rPr>
          <w:sz w:val="28"/>
          <w:szCs w:val="28"/>
          <w:highlight w:val="yellow"/>
        </w:rPr>
      </w:pPr>
    </w:p>
    <w:p w:rsidR="00E30496" w:rsidRPr="00944A7A" w:rsidRDefault="00E30496" w:rsidP="00E26B8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Информация о принимаемых мерах по обеспечению ротации старш</w:t>
      </w:r>
      <w:r w:rsidRPr="00944A7A">
        <w:rPr>
          <w:b/>
          <w:sz w:val="28"/>
          <w:szCs w:val="28"/>
        </w:rPr>
        <w:t>е</w:t>
      </w:r>
      <w:r w:rsidRPr="00944A7A">
        <w:rPr>
          <w:b/>
          <w:sz w:val="28"/>
          <w:szCs w:val="28"/>
        </w:rPr>
        <w:t>го персонала в составе аудиторской группы.</w:t>
      </w:r>
    </w:p>
    <w:p w:rsidR="00E26B8B" w:rsidRPr="00944A7A" w:rsidRDefault="00E26B8B" w:rsidP="00E26B8B">
      <w:pPr>
        <w:pStyle w:val="af4"/>
      </w:pPr>
    </w:p>
    <w:p w:rsidR="00E26B8B" w:rsidRPr="00944A7A" w:rsidRDefault="00E26B8B" w:rsidP="00E26B8B">
      <w:pPr>
        <w:pStyle w:val="af4"/>
      </w:pPr>
      <w:r w:rsidRPr="00944A7A">
        <w:t>Действующее законодательство, нормативные документы и Правила независимости аудиторов и аудиторских организаций требуют от работников, осуществляющих р</w:t>
      </w:r>
      <w:r w:rsidRPr="00944A7A">
        <w:t>у</w:t>
      </w:r>
      <w:r w:rsidRPr="00944A7A">
        <w:t>ководство аудиторской проверкой, регулярной (не реже одного раза в семь лет) рот</w:t>
      </w:r>
      <w:r w:rsidRPr="00944A7A">
        <w:t>а</w:t>
      </w:r>
      <w:r w:rsidRPr="00944A7A">
        <w:t xml:space="preserve">ции в отношении  </w:t>
      </w:r>
      <w:proofErr w:type="spellStart"/>
      <w:r w:rsidRPr="00944A7A">
        <w:t>аудируемых</w:t>
      </w:r>
      <w:proofErr w:type="spellEnd"/>
      <w:r w:rsidRPr="00944A7A">
        <w:t xml:space="preserve"> лиц.</w:t>
      </w:r>
    </w:p>
    <w:p w:rsidR="00E26B8B" w:rsidRPr="00944A7A" w:rsidRDefault="00E26B8B" w:rsidP="00E26B8B">
      <w:pPr>
        <w:pStyle w:val="af4"/>
      </w:pPr>
      <w:r w:rsidRPr="00944A7A">
        <w:t>Политика ротации руководителей проверок по аудит</w:t>
      </w:r>
      <w:proofErr w:type="gramStart"/>
      <w:r w:rsidRPr="00944A7A">
        <w:t>у ООО</w:t>
      </w:r>
      <w:proofErr w:type="gramEnd"/>
      <w:r w:rsidRPr="00944A7A">
        <w:t xml:space="preserve"> «ПАК» соответствует требованиям законодательства, регулирующего аудиторскую деятельность. </w:t>
      </w:r>
    </w:p>
    <w:p w:rsidR="00E26B8B" w:rsidRPr="00944A7A" w:rsidRDefault="00E26B8B" w:rsidP="00E26B8B">
      <w:pPr>
        <w:ind w:firstLine="708"/>
      </w:pPr>
      <w:r w:rsidRPr="00944A7A">
        <w:t xml:space="preserve">Необходимость ротации работников ООО «ПАК» закреплена </w:t>
      </w:r>
      <w:r w:rsidR="000460A4" w:rsidRPr="00944A7A">
        <w:t>приказом ООО «ПАК».</w:t>
      </w:r>
    </w:p>
    <w:p w:rsidR="001264BE" w:rsidRPr="00805F7C" w:rsidRDefault="001264BE" w:rsidP="00E26B8B">
      <w:pPr>
        <w:rPr>
          <w:sz w:val="28"/>
          <w:szCs w:val="28"/>
          <w:highlight w:val="yellow"/>
        </w:rPr>
      </w:pPr>
    </w:p>
    <w:p w:rsidR="001264BE" w:rsidRPr="00944A7A" w:rsidRDefault="001264BE" w:rsidP="001264BE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44A7A">
        <w:rPr>
          <w:b/>
          <w:sz w:val="28"/>
          <w:szCs w:val="28"/>
        </w:rPr>
        <w:t>Сведения о выручке</w:t>
      </w:r>
      <w:r w:rsidR="00944A7A" w:rsidRPr="00944A7A">
        <w:rPr>
          <w:b/>
          <w:sz w:val="28"/>
          <w:szCs w:val="28"/>
        </w:rPr>
        <w:t xml:space="preserve"> ООО «ПАК» за 2019</w:t>
      </w:r>
      <w:r w:rsidR="00E30496" w:rsidRPr="00944A7A">
        <w:rPr>
          <w:b/>
          <w:sz w:val="28"/>
          <w:szCs w:val="28"/>
        </w:rPr>
        <w:t xml:space="preserve"> год</w:t>
      </w:r>
    </w:p>
    <w:p w:rsidR="001264BE" w:rsidRPr="00944A7A" w:rsidRDefault="001264BE" w:rsidP="001264BE">
      <w:pPr>
        <w:pStyle w:val="af4"/>
        <w:rPr>
          <w:sz w:val="28"/>
          <w:szCs w:val="28"/>
        </w:rPr>
      </w:pPr>
    </w:p>
    <w:p w:rsidR="001264BE" w:rsidRPr="00944A7A" w:rsidRDefault="00944A7A" w:rsidP="001264BE">
      <w:pPr>
        <w:pStyle w:val="af4"/>
      </w:pPr>
      <w:r w:rsidRPr="00944A7A">
        <w:t>Выручка ООО «ПАК» за 2019</w:t>
      </w:r>
      <w:r w:rsidR="001264BE" w:rsidRPr="00944A7A">
        <w:t xml:space="preserve"> год, составила </w:t>
      </w:r>
      <w:r w:rsidR="007B1FDB" w:rsidRPr="00944A7A">
        <w:t>–</w:t>
      </w:r>
      <w:r w:rsidR="001264BE" w:rsidRPr="00944A7A">
        <w:t xml:space="preserve"> </w:t>
      </w:r>
      <w:r w:rsidRPr="00944A7A">
        <w:t>12 045</w:t>
      </w:r>
      <w:r w:rsidR="001264BE" w:rsidRPr="00944A7A">
        <w:t xml:space="preserve"> </w:t>
      </w:r>
      <w:proofErr w:type="spellStart"/>
      <w:r w:rsidR="001264BE" w:rsidRPr="00944A7A">
        <w:t>тыс</w:t>
      </w:r>
      <w:proofErr w:type="gramStart"/>
      <w:r w:rsidR="001264BE" w:rsidRPr="00944A7A">
        <w:t>.р</w:t>
      </w:r>
      <w:proofErr w:type="gramEnd"/>
      <w:r w:rsidR="001264BE" w:rsidRPr="00944A7A">
        <w:t>ублей</w:t>
      </w:r>
      <w:proofErr w:type="spellEnd"/>
      <w:r w:rsidR="001264BE" w:rsidRPr="00944A7A">
        <w:t>, в том числе суммы, полученные от:</w:t>
      </w:r>
    </w:p>
    <w:p w:rsidR="001264BE" w:rsidRPr="00805F7C" w:rsidRDefault="001264BE" w:rsidP="001264BE">
      <w:pPr>
        <w:pStyle w:val="af4"/>
        <w:rPr>
          <w:highlight w:val="yellow"/>
        </w:rPr>
      </w:pPr>
    </w:p>
    <w:tbl>
      <w:tblPr>
        <w:tblStyle w:val="af5"/>
        <w:tblW w:w="9594" w:type="dxa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1264BE" w:rsidRPr="00805F7C" w:rsidTr="008B4ABE">
        <w:tc>
          <w:tcPr>
            <w:tcW w:w="6192" w:type="dxa"/>
            <w:shd w:val="clear" w:color="auto" w:fill="BFBFBF" w:themeFill="background1" w:themeFillShade="BF"/>
          </w:tcPr>
          <w:p w:rsidR="001264BE" w:rsidRPr="00AF10BE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AF10BE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264BE" w:rsidRPr="00AF10BE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AF10BE">
              <w:rPr>
                <w:b/>
              </w:rPr>
              <w:t xml:space="preserve">Сумма, </w:t>
            </w:r>
            <w:proofErr w:type="spellStart"/>
            <w:r w:rsidRPr="00AF10BE">
              <w:rPr>
                <w:b/>
              </w:rPr>
              <w:t>тыс</w:t>
            </w:r>
            <w:proofErr w:type="gramStart"/>
            <w:r w:rsidRPr="00AF10BE">
              <w:rPr>
                <w:b/>
              </w:rPr>
              <w:t>.р</w:t>
            </w:r>
            <w:proofErr w:type="gramEnd"/>
            <w:r w:rsidRPr="00AF10BE">
              <w:rPr>
                <w:b/>
              </w:rPr>
              <w:t>ублей</w:t>
            </w:r>
            <w:proofErr w:type="spellEnd"/>
          </w:p>
        </w:tc>
      </w:tr>
      <w:tr w:rsidR="001264BE" w:rsidRPr="00805F7C" w:rsidTr="008B4ABE">
        <w:tc>
          <w:tcPr>
            <w:tcW w:w="6192" w:type="dxa"/>
            <w:shd w:val="clear" w:color="auto" w:fill="DAEEF3" w:themeFill="accent5" w:themeFillTint="33"/>
          </w:tcPr>
          <w:p w:rsidR="001264BE" w:rsidRPr="00AF10BE" w:rsidRDefault="001264BE" w:rsidP="001264BE">
            <w:pPr>
              <w:pStyle w:val="af4"/>
              <w:ind w:left="0"/>
              <w:rPr>
                <w:b/>
              </w:rPr>
            </w:pPr>
            <w:r w:rsidRPr="00AF10BE">
              <w:rPr>
                <w:b/>
              </w:rPr>
              <w:t>Проведение аудита бухгалтерской (финансовой) о</w:t>
            </w:r>
            <w:r w:rsidRPr="00AF10BE">
              <w:rPr>
                <w:b/>
              </w:rPr>
              <w:t>т</w:t>
            </w:r>
            <w:r w:rsidRPr="00AF10BE">
              <w:rPr>
                <w:b/>
              </w:rPr>
              <w:t>четности, в том числе консолидированной: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AF10BE" w:rsidRDefault="00AF10BE" w:rsidP="008B4ABE">
            <w:pPr>
              <w:pStyle w:val="af4"/>
              <w:ind w:left="0"/>
              <w:jc w:val="center"/>
              <w:rPr>
                <w:b/>
              </w:rPr>
            </w:pPr>
            <w:r w:rsidRPr="00AF10BE">
              <w:rPr>
                <w:b/>
              </w:rPr>
              <w:t>7755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AF10BE" w:rsidRDefault="001264BE" w:rsidP="001264BE">
            <w:pPr>
              <w:pStyle w:val="af4"/>
              <w:ind w:left="0"/>
            </w:pPr>
            <w:r w:rsidRPr="00AF10BE">
              <w:t>- организаций, предусмотренных частью 3 статьи 5 Фед</w:t>
            </w:r>
            <w:r w:rsidRPr="00AF10BE">
              <w:t>е</w:t>
            </w:r>
            <w:r w:rsidRPr="00AF10BE">
              <w:t>рального закона «Об аудиторской деятельности», и орг</w:t>
            </w:r>
            <w:r w:rsidRPr="00AF10BE">
              <w:t>а</w:t>
            </w:r>
            <w:r w:rsidRPr="00AF10BE">
              <w:t>низаций, входящих в группы, находящиеся под контр</w:t>
            </w:r>
            <w:r w:rsidRPr="00AF10BE">
              <w:t>о</w:t>
            </w:r>
            <w:r w:rsidRPr="00AF10BE">
              <w:t>лем;</w:t>
            </w:r>
          </w:p>
        </w:tc>
        <w:tc>
          <w:tcPr>
            <w:tcW w:w="3402" w:type="dxa"/>
          </w:tcPr>
          <w:p w:rsidR="001264BE" w:rsidRPr="00AF10BE" w:rsidRDefault="00944A7A" w:rsidP="008B4ABE">
            <w:pPr>
              <w:pStyle w:val="af4"/>
              <w:ind w:left="0"/>
              <w:jc w:val="center"/>
            </w:pPr>
            <w:r w:rsidRPr="00AF10BE">
              <w:t>-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AF10BE" w:rsidRDefault="001264BE" w:rsidP="001264BE">
            <w:pPr>
              <w:pStyle w:val="af4"/>
              <w:ind w:left="0"/>
            </w:pPr>
            <w:r w:rsidRPr="00AF10BE">
              <w:t>- прочих организаций</w:t>
            </w:r>
          </w:p>
        </w:tc>
        <w:tc>
          <w:tcPr>
            <w:tcW w:w="3402" w:type="dxa"/>
          </w:tcPr>
          <w:p w:rsidR="001264BE" w:rsidRPr="00AF10BE" w:rsidRDefault="00AF10BE" w:rsidP="008B4ABE">
            <w:pPr>
              <w:pStyle w:val="af4"/>
              <w:ind w:left="0"/>
              <w:jc w:val="center"/>
            </w:pPr>
            <w:r w:rsidRPr="00AF10BE">
              <w:t>7755</w:t>
            </w:r>
          </w:p>
        </w:tc>
      </w:tr>
      <w:tr w:rsidR="001264BE" w:rsidRPr="00805F7C" w:rsidTr="008B4ABE">
        <w:tc>
          <w:tcPr>
            <w:tcW w:w="6192" w:type="dxa"/>
            <w:shd w:val="clear" w:color="auto" w:fill="DAEEF3" w:themeFill="accent5" w:themeFillTint="33"/>
          </w:tcPr>
          <w:p w:rsidR="001264BE" w:rsidRPr="00AF10BE" w:rsidRDefault="001264BE" w:rsidP="001264BE">
            <w:pPr>
              <w:pStyle w:val="af4"/>
              <w:ind w:left="0"/>
              <w:rPr>
                <w:b/>
              </w:rPr>
            </w:pPr>
            <w:r w:rsidRPr="00AF10BE">
              <w:rPr>
                <w:b/>
              </w:rPr>
              <w:t>Предоставление услуг, связанных с выполнением о</w:t>
            </w:r>
            <w:r w:rsidRPr="00AF10BE">
              <w:rPr>
                <w:b/>
              </w:rPr>
              <w:t>т</w:t>
            </w:r>
            <w:r w:rsidRPr="00AF10BE">
              <w:rPr>
                <w:b/>
              </w:rPr>
              <w:t>личных от аудита бухгалтерской (финансовой) отче</w:t>
            </w:r>
            <w:r w:rsidRPr="00AF10BE">
              <w:rPr>
                <w:b/>
              </w:rPr>
              <w:t>т</w:t>
            </w:r>
            <w:r w:rsidRPr="00AF10BE">
              <w:rPr>
                <w:b/>
              </w:rPr>
              <w:t>ности организаций заданий, обеспечивающих увере</w:t>
            </w:r>
            <w:r w:rsidRPr="00AF10BE">
              <w:rPr>
                <w:b/>
              </w:rPr>
              <w:t>н</w:t>
            </w:r>
            <w:r w:rsidRPr="00AF10BE">
              <w:rPr>
                <w:b/>
              </w:rPr>
              <w:t>ность</w:t>
            </w:r>
            <w:r w:rsidR="00BE7F26" w:rsidRPr="00AF10BE">
              <w:rPr>
                <w:b/>
              </w:rPr>
              <w:t>, консультационных услуг в области налогоо</w:t>
            </w:r>
            <w:r w:rsidR="00BE7F26" w:rsidRPr="00AF10BE">
              <w:rPr>
                <w:b/>
              </w:rPr>
              <w:t>б</w:t>
            </w:r>
            <w:r w:rsidR="00BE7F26" w:rsidRPr="00AF10BE">
              <w:rPr>
                <w:b/>
              </w:rPr>
              <w:t>ложения и прочих связанных с аудиторской деятел</w:t>
            </w:r>
            <w:r w:rsidR="00BE7F26" w:rsidRPr="00AF10BE">
              <w:rPr>
                <w:b/>
              </w:rPr>
              <w:t>ь</w:t>
            </w:r>
            <w:r w:rsidR="00BE7F26" w:rsidRPr="00AF10BE">
              <w:rPr>
                <w:b/>
              </w:rPr>
              <w:t>ностью услуг: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AF10BE" w:rsidRDefault="00AF10BE" w:rsidP="008B4ABE">
            <w:pPr>
              <w:pStyle w:val="af4"/>
              <w:ind w:left="0"/>
              <w:jc w:val="center"/>
              <w:rPr>
                <w:b/>
              </w:rPr>
            </w:pPr>
            <w:r w:rsidRPr="00AF10BE">
              <w:rPr>
                <w:b/>
              </w:rPr>
              <w:t>4290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AF10BE" w:rsidRDefault="00BE7F26" w:rsidP="001264BE">
            <w:pPr>
              <w:pStyle w:val="af4"/>
              <w:ind w:left="0"/>
            </w:pPr>
            <w:r w:rsidRPr="00AF10BE">
              <w:t xml:space="preserve">- </w:t>
            </w:r>
            <w:proofErr w:type="spellStart"/>
            <w:r w:rsidRPr="00AF10BE">
              <w:t>аудируемым</w:t>
            </w:r>
            <w:proofErr w:type="spellEnd"/>
            <w:r w:rsidRPr="00AF10BE">
              <w:t xml:space="preserve"> лицам</w:t>
            </w:r>
          </w:p>
        </w:tc>
        <w:tc>
          <w:tcPr>
            <w:tcW w:w="3402" w:type="dxa"/>
          </w:tcPr>
          <w:p w:rsidR="001264BE" w:rsidRPr="00AF10BE" w:rsidRDefault="007B1FDB" w:rsidP="008B4ABE">
            <w:pPr>
              <w:pStyle w:val="af4"/>
              <w:ind w:left="0"/>
              <w:jc w:val="center"/>
            </w:pPr>
            <w:r w:rsidRPr="00AF10BE">
              <w:t>-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AF10BE" w:rsidRDefault="00BE7F26" w:rsidP="001264BE">
            <w:pPr>
              <w:pStyle w:val="af4"/>
              <w:ind w:left="0"/>
            </w:pPr>
            <w:r w:rsidRPr="00AF10BE">
              <w:t>- прочим организациям</w:t>
            </w:r>
          </w:p>
        </w:tc>
        <w:tc>
          <w:tcPr>
            <w:tcW w:w="3402" w:type="dxa"/>
          </w:tcPr>
          <w:p w:rsidR="001264BE" w:rsidRPr="00AF10BE" w:rsidRDefault="00AF10BE" w:rsidP="008B4ABE">
            <w:pPr>
              <w:pStyle w:val="af4"/>
              <w:ind w:left="0"/>
              <w:jc w:val="center"/>
            </w:pPr>
            <w:r w:rsidRPr="00AF10BE">
              <w:t>4290</w:t>
            </w:r>
          </w:p>
        </w:tc>
      </w:tr>
    </w:tbl>
    <w:p w:rsidR="001264BE" w:rsidRPr="00805F7C" w:rsidRDefault="001264BE" w:rsidP="001264BE">
      <w:pPr>
        <w:pStyle w:val="af4"/>
        <w:rPr>
          <w:highlight w:val="yellow"/>
        </w:rPr>
      </w:pPr>
    </w:p>
    <w:p w:rsidR="00F96CA8" w:rsidRPr="00805F7C" w:rsidRDefault="00F96CA8" w:rsidP="00E9722C">
      <w:pPr>
        <w:rPr>
          <w:highlight w:val="yellow"/>
        </w:rPr>
      </w:pPr>
      <w:bookmarkStart w:id="0" w:name="_GoBack"/>
      <w:bookmarkEnd w:id="0"/>
    </w:p>
    <w:p w:rsidR="00F96CA8" w:rsidRPr="00E9722C" w:rsidRDefault="00F96CA8" w:rsidP="00E9722C">
      <w:r w:rsidRPr="00805F7C">
        <w:rPr>
          <w:noProof/>
          <w:highlight w:val="yellow"/>
        </w:rPr>
        <w:drawing>
          <wp:inline distT="0" distB="0" distL="0" distR="0" wp14:anchorId="64D2C409" wp14:editId="04B78250">
            <wp:extent cx="6115050" cy="2181225"/>
            <wp:effectExtent l="0" t="0" r="0" b="9525"/>
            <wp:docPr id="2" name="Рисунок 2" descr="D:\Мои доки\ПАК\Коммерческие предложения\2014\подпись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ПАК\Коммерческие предложения\2014\подпись 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9000"/>
                              </a14:imgEffect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8" w:rsidRPr="00E9722C" w:rsidSect="00C8635B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A1" w:rsidRDefault="00BC07A1">
      <w:r>
        <w:separator/>
      </w:r>
    </w:p>
  </w:endnote>
  <w:endnote w:type="continuationSeparator" w:id="0">
    <w:p w:rsidR="00BC07A1" w:rsidRDefault="00BC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b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C42DD" wp14:editId="6A5E0933">
              <wp:simplePos x="0" y="0"/>
              <wp:positionH relativeFrom="column">
                <wp:posOffset>-114300</wp:posOffset>
              </wp:positionH>
              <wp:positionV relativeFrom="paragraph">
                <wp:posOffset>340994</wp:posOffset>
              </wp:positionV>
              <wp:extent cx="6286500" cy="0"/>
              <wp:effectExtent l="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CB901C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85pt" to="48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r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" strokeweight="3pt">
              <v:stroke linestyle="thinThick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inline distT="0" distB="0" distL="0" distR="0" wp14:anchorId="3493DF8A" wp14:editId="27F38E32">
              <wp:extent cx="6629400" cy="457200"/>
              <wp:effectExtent l="0" t="0" r="0" b="0"/>
              <wp:docPr id="1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0B5E512" id="Полотно 2" o:spid="_x0000_s1026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p6kK/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392B" w:rsidRDefault="006D392B">
    <w:pPr>
      <w:pStyle w:val="ab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ООО «Поволжская аудиторская компания»                                                                                                                                        </w:t>
    </w:r>
    <w:r>
      <w:rPr>
        <w:rStyle w:val="ac"/>
        <w:rFonts w:ascii="Arial Narrow" w:hAnsi="Arial Narrow"/>
        <w:b/>
        <w:sz w:val="20"/>
        <w:szCs w:val="20"/>
      </w:rPr>
      <w:fldChar w:fldCharType="begin"/>
    </w:r>
    <w:r>
      <w:rPr>
        <w:rStyle w:val="ac"/>
        <w:rFonts w:ascii="Arial Narrow" w:hAnsi="Arial Narrow"/>
        <w:b/>
        <w:sz w:val="20"/>
        <w:szCs w:val="20"/>
      </w:rPr>
      <w:instrText xml:space="preserve"> PAGE </w:instrText>
    </w:r>
    <w:r>
      <w:rPr>
        <w:rStyle w:val="ac"/>
        <w:rFonts w:ascii="Arial Narrow" w:hAnsi="Arial Narrow"/>
        <w:b/>
        <w:sz w:val="20"/>
        <w:szCs w:val="20"/>
      </w:rPr>
      <w:fldChar w:fldCharType="separate"/>
    </w:r>
    <w:r w:rsidR="00223F3A">
      <w:rPr>
        <w:rStyle w:val="ac"/>
        <w:rFonts w:ascii="Arial Narrow" w:hAnsi="Arial Narrow"/>
        <w:b/>
        <w:noProof/>
        <w:sz w:val="20"/>
        <w:szCs w:val="20"/>
      </w:rPr>
      <w:t>7</w:t>
    </w:r>
    <w:r>
      <w:rPr>
        <w:rStyle w:val="ac"/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A1" w:rsidRDefault="00BC07A1">
      <w:r>
        <w:separator/>
      </w:r>
    </w:p>
  </w:footnote>
  <w:footnote w:type="continuationSeparator" w:id="0">
    <w:p w:rsidR="00BC07A1" w:rsidRDefault="00BC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  <w:r>
      <w:rPr>
        <w:rFonts w:ascii="Arial Narrow" w:hAnsi="Arial Narrow"/>
        <w:b/>
        <w:color w:val="333399"/>
        <w:sz w:val="20"/>
        <w:szCs w:val="20"/>
      </w:rPr>
      <w:t>Раскрытие информации об аудиторско</w:t>
    </w:r>
    <w:r w:rsidR="00944A7A">
      <w:rPr>
        <w:rFonts w:ascii="Arial Narrow" w:hAnsi="Arial Narrow"/>
        <w:b/>
        <w:color w:val="333399"/>
        <w:sz w:val="20"/>
        <w:szCs w:val="20"/>
      </w:rPr>
      <w:t>й деятельност</w:t>
    </w:r>
    <w:proofErr w:type="gramStart"/>
    <w:r w:rsidR="00944A7A">
      <w:rPr>
        <w:rFonts w:ascii="Arial Narrow" w:hAnsi="Arial Narrow"/>
        <w:b/>
        <w:color w:val="333399"/>
        <w:sz w:val="20"/>
        <w:szCs w:val="20"/>
      </w:rPr>
      <w:t>и ООО</w:t>
    </w:r>
    <w:proofErr w:type="gramEnd"/>
    <w:r w:rsidR="00944A7A">
      <w:rPr>
        <w:rFonts w:ascii="Arial Narrow" w:hAnsi="Arial Narrow"/>
        <w:b/>
        <w:color w:val="333399"/>
        <w:sz w:val="20"/>
        <w:szCs w:val="20"/>
      </w:rPr>
      <w:t xml:space="preserve"> «ПАК» за 2019</w:t>
    </w:r>
    <w:r>
      <w:rPr>
        <w:rFonts w:ascii="Arial Narrow" w:hAnsi="Arial Narrow"/>
        <w:b/>
        <w:color w:val="333399"/>
        <w:sz w:val="20"/>
        <w:szCs w:val="20"/>
      </w:rPr>
      <w:t xml:space="preserve"> год  </w:t>
    </w:r>
  </w:p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</w:p>
  <w:p w:rsidR="006D392B" w:rsidRDefault="006D392B">
    <w:pPr>
      <w:pStyle w:val="a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41D02D9" wp14:editId="3802FA1A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172200" cy="0"/>
              <wp:effectExtent l="0" t="19050" r="38100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795DE3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eNHQIAADoEAAAOAAAAZHJzL2Uyb0RvYy54bWysU02P2jAQvVfqf7B8hySUr40IqyqBXmgX&#10;aekPMLZDrHVsyzYEVPW/d2wIWtp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28E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C4EB1"/>
    <w:multiLevelType w:val="hybridMultilevel"/>
    <w:tmpl w:val="309C5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372E8"/>
    <w:multiLevelType w:val="hybridMultilevel"/>
    <w:tmpl w:val="21A2A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44597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062"/>
    <w:multiLevelType w:val="singleLevel"/>
    <w:tmpl w:val="E87099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8D0C22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41"/>
    <w:multiLevelType w:val="hybridMultilevel"/>
    <w:tmpl w:val="B2DAEA44"/>
    <w:lvl w:ilvl="0" w:tplc="59C0A98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C4"/>
    <w:multiLevelType w:val="hybridMultilevel"/>
    <w:tmpl w:val="BED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14A"/>
    <w:multiLevelType w:val="hybridMultilevel"/>
    <w:tmpl w:val="065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583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EEE"/>
    <w:multiLevelType w:val="hybridMultilevel"/>
    <w:tmpl w:val="5A18E260"/>
    <w:lvl w:ilvl="0" w:tplc="2D1012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03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C3DE4"/>
    <w:multiLevelType w:val="hybridMultilevel"/>
    <w:tmpl w:val="572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087D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7AB"/>
    <w:multiLevelType w:val="hybridMultilevel"/>
    <w:tmpl w:val="7594208A"/>
    <w:lvl w:ilvl="0" w:tplc="0338E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F72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076"/>
    <w:multiLevelType w:val="hybridMultilevel"/>
    <w:tmpl w:val="267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5"/>
    <w:rsid w:val="00005B57"/>
    <w:rsid w:val="00007DD6"/>
    <w:rsid w:val="00011FA6"/>
    <w:rsid w:val="000248FE"/>
    <w:rsid w:val="00030E62"/>
    <w:rsid w:val="000326A7"/>
    <w:rsid w:val="00032C43"/>
    <w:rsid w:val="00040CD8"/>
    <w:rsid w:val="000460A4"/>
    <w:rsid w:val="00060A78"/>
    <w:rsid w:val="00066CD7"/>
    <w:rsid w:val="00077F24"/>
    <w:rsid w:val="00084BD6"/>
    <w:rsid w:val="000C4C38"/>
    <w:rsid w:val="000D55F9"/>
    <w:rsid w:val="0012489A"/>
    <w:rsid w:val="0012526E"/>
    <w:rsid w:val="001264BE"/>
    <w:rsid w:val="00143AE0"/>
    <w:rsid w:val="00170813"/>
    <w:rsid w:val="001805E4"/>
    <w:rsid w:val="00181E85"/>
    <w:rsid w:val="00182E07"/>
    <w:rsid w:val="0018563F"/>
    <w:rsid w:val="001873FE"/>
    <w:rsid w:val="0019166B"/>
    <w:rsid w:val="001A4AE8"/>
    <w:rsid w:val="001D0D40"/>
    <w:rsid w:val="001D1AE1"/>
    <w:rsid w:val="001E25C5"/>
    <w:rsid w:val="00223F3A"/>
    <w:rsid w:val="00231AA2"/>
    <w:rsid w:val="002343E0"/>
    <w:rsid w:val="00234CA8"/>
    <w:rsid w:val="00245CC4"/>
    <w:rsid w:val="002545CE"/>
    <w:rsid w:val="00282B5D"/>
    <w:rsid w:val="00297CE5"/>
    <w:rsid w:val="002B359E"/>
    <w:rsid w:val="002C3D5F"/>
    <w:rsid w:val="002C67E6"/>
    <w:rsid w:val="002C70BA"/>
    <w:rsid w:val="002E06CA"/>
    <w:rsid w:val="002E6724"/>
    <w:rsid w:val="002F181E"/>
    <w:rsid w:val="002F547F"/>
    <w:rsid w:val="002F6F5E"/>
    <w:rsid w:val="003807F4"/>
    <w:rsid w:val="003932BE"/>
    <w:rsid w:val="00394DED"/>
    <w:rsid w:val="003A3139"/>
    <w:rsid w:val="003A458D"/>
    <w:rsid w:val="003C2B0D"/>
    <w:rsid w:val="003C4C89"/>
    <w:rsid w:val="003D12D4"/>
    <w:rsid w:val="003E1FC1"/>
    <w:rsid w:val="003E24AD"/>
    <w:rsid w:val="003E6FE6"/>
    <w:rsid w:val="00412C8F"/>
    <w:rsid w:val="00413597"/>
    <w:rsid w:val="00422723"/>
    <w:rsid w:val="0045455E"/>
    <w:rsid w:val="0046081A"/>
    <w:rsid w:val="004622DB"/>
    <w:rsid w:val="004768A3"/>
    <w:rsid w:val="004824DB"/>
    <w:rsid w:val="0048435F"/>
    <w:rsid w:val="00487B46"/>
    <w:rsid w:val="00491686"/>
    <w:rsid w:val="004931FE"/>
    <w:rsid w:val="004A4B5B"/>
    <w:rsid w:val="004A58D0"/>
    <w:rsid w:val="004B7E2A"/>
    <w:rsid w:val="004C7E29"/>
    <w:rsid w:val="004D5E22"/>
    <w:rsid w:val="004E1C9A"/>
    <w:rsid w:val="004E42C5"/>
    <w:rsid w:val="004E4B2C"/>
    <w:rsid w:val="004F5099"/>
    <w:rsid w:val="00503868"/>
    <w:rsid w:val="005078F4"/>
    <w:rsid w:val="00511B73"/>
    <w:rsid w:val="0051262F"/>
    <w:rsid w:val="005136E7"/>
    <w:rsid w:val="005153B1"/>
    <w:rsid w:val="0052174F"/>
    <w:rsid w:val="00522596"/>
    <w:rsid w:val="005764BA"/>
    <w:rsid w:val="005A3FC0"/>
    <w:rsid w:val="005A7F17"/>
    <w:rsid w:val="005B006A"/>
    <w:rsid w:val="005B6CF1"/>
    <w:rsid w:val="005D402C"/>
    <w:rsid w:val="005D6CF5"/>
    <w:rsid w:val="005E7ACE"/>
    <w:rsid w:val="00601A7D"/>
    <w:rsid w:val="00607564"/>
    <w:rsid w:val="006131C9"/>
    <w:rsid w:val="00615274"/>
    <w:rsid w:val="00633431"/>
    <w:rsid w:val="0065777A"/>
    <w:rsid w:val="006666D6"/>
    <w:rsid w:val="0068034B"/>
    <w:rsid w:val="0068260C"/>
    <w:rsid w:val="00684C6B"/>
    <w:rsid w:val="006D392B"/>
    <w:rsid w:val="006D73AB"/>
    <w:rsid w:val="006E48C9"/>
    <w:rsid w:val="006F2862"/>
    <w:rsid w:val="00704B97"/>
    <w:rsid w:val="00722BBC"/>
    <w:rsid w:val="007348FD"/>
    <w:rsid w:val="00741E02"/>
    <w:rsid w:val="0074292F"/>
    <w:rsid w:val="007540E0"/>
    <w:rsid w:val="00776D7F"/>
    <w:rsid w:val="00784C42"/>
    <w:rsid w:val="00794A1F"/>
    <w:rsid w:val="0079587E"/>
    <w:rsid w:val="007978E9"/>
    <w:rsid w:val="00797DA8"/>
    <w:rsid w:val="007A1B8A"/>
    <w:rsid w:val="007A28A7"/>
    <w:rsid w:val="007A4A0F"/>
    <w:rsid w:val="007B1FDB"/>
    <w:rsid w:val="007B5E79"/>
    <w:rsid w:val="007B638D"/>
    <w:rsid w:val="007C6AE3"/>
    <w:rsid w:val="007D02EC"/>
    <w:rsid w:val="007D06B1"/>
    <w:rsid w:val="007F2A78"/>
    <w:rsid w:val="00805F7C"/>
    <w:rsid w:val="008221B0"/>
    <w:rsid w:val="00832AA0"/>
    <w:rsid w:val="008475E6"/>
    <w:rsid w:val="00864B48"/>
    <w:rsid w:val="00866A9E"/>
    <w:rsid w:val="008741C7"/>
    <w:rsid w:val="008767DE"/>
    <w:rsid w:val="00876DC0"/>
    <w:rsid w:val="00884326"/>
    <w:rsid w:val="008949EE"/>
    <w:rsid w:val="008B4ABE"/>
    <w:rsid w:val="008F0FAE"/>
    <w:rsid w:val="00915967"/>
    <w:rsid w:val="0092220C"/>
    <w:rsid w:val="009234A5"/>
    <w:rsid w:val="00944A7A"/>
    <w:rsid w:val="0095006A"/>
    <w:rsid w:val="009513FC"/>
    <w:rsid w:val="00960F4D"/>
    <w:rsid w:val="0098153A"/>
    <w:rsid w:val="00994099"/>
    <w:rsid w:val="009B2F36"/>
    <w:rsid w:val="009C17AA"/>
    <w:rsid w:val="009C3D1D"/>
    <w:rsid w:val="009C7342"/>
    <w:rsid w:val="009D314A"/>
    <w:rsid w:val="009F20EB"/>
    <w:rsid w:val="00A00A93"/>
    <w:rsid w:val="00A0219B"/>
    <w:rsid w:val="00A03201"/>
    <w:rsid w:val="00A06CA0"/>
    <w:rsid w:val="00A26236"/>
    <w:rsid w:val="00A2772C"/>
    <w:rsid w:val="00A55C35"/>
    <w:rsid w:val="00A622E8"/>
    <w:rsid w:val="00A639BE"/>
    <w:rsid w:val="00A63E92"/>
    <w:rsid w:val="00A77640"/>
    <w:rsid w:val="00A874DD"/>
    <w:rsid w:val="00AB47F9"/>
    <w:rsid w:val="00AC0296"/>
    <w:rsid w:val="00AC0334"/>
    <w:rsid w:val="00AD1E47"/>
    <w:rsid w:val="00AE3500"/>
    <w:rsid w:val="00AF10BE"/>
    <w:rsid w:val="00AF1EC3"/>
    <w:rsid w:val="00B14694"/>
    <w:rsid w:val="00B26F21"/>
    <w:rsid w:val="00B4428E"/>
    <w:rsid w:val="00B4650D"/>
    <w:rsid w:val="00B4762E"/>
    <w:rsid w:val="00B51441"/>
    <w:rsid w:val="00B51CB9"/>
    <w:rsid w:val="00B60520"/>
    <w:rsid w:val="00B64622"/>
    <w:rsid w:val="00B751E6"/>
    <w:rsid w:val="00BA65F0"/>
    <w:rsid w:val="00BB35F9"/>
    <w:rsid w:val="00BB4F3E"/>
    <w:rsid w:val="00BB732A"/>
    <w:rsid w:val="00BC07A1"/>
    <w:rsid w:val="00BD4B9F"/>
    <w:rsid w:val="00BD5088"/>
    <w:rsid w:val="00BE7F26"/>
    <w:rsid w:val="00BF6983"/>
    <w:rsid w:val="00C05340"/>
    <w:rsid w:val="00C3280B"/>
    <w:rsid w:val="00C45A67"/>
    <w:rsid w:val="00C57B57"/>
    <w:rsid w:val="00C8635B"/>
    <w:rsid w:val="00CA43F1"/>
    <w:rsid w:val="00CD0007"/>
    <w:rsid w:val="00CD609B"/>
    <w:rsid w:val="00D15165"/>
    <w:rsid w:val="00D40688"/>
    <w:rsid w:val="00D415F4"/>
    <w:rsid w:val="00D44339"/>
    <w:rsid w:val="00D445C5"/>
    <w:rsid w:val="00D50233"/>
    <w:rsid w:val="00D548C9"/>
    <w:rsid w:val="00D55640"/>
    <w:rsid w:val="00D72A5D"/>
    <w:rsid w:val="00D7798B"/>
    <w:rsid w:val="00D90069"/>
    <w:rsid w:val="00DD1F35"/>
    <w:rsid w:val="00DE08EA"/>
    <w:rsid w:val="00DE3F25"/>
    <w:rsid w:val="00E133CC"/>
    <w:rsid w:val="00E24317"/>
    <w:rsid w:val="00E26B8B"/>
    <w:rsid w:val="00E30496"/>
    <w:rsid w:val="00E31801"/>
    <w:rsid w:val="00E32B34"/>
    <w:rsid w:val="00E4435B"/>
    <w:rsid w:val="00E54083"/>
    <w:rsid w:val="00E61C92"/>
    <w:rsid w:val="00E70D7B"/>
    <w:rsid w:val="00E7227F"/>
    <w:rsid w:val="00E828C3"/>
    <w:rsid w:val="00E8780D"/>
    <w:rsid w:val="00E940A0"/>
    <w:rsid w:val="00E9722C"/>
    <w:rsid w:val="00EA4896"/>
    <w:rsid w:val="00EB738B"/>
    <w:rsid w:val="00EB791B"/>
    <w:rsid w:val="00EC7DE6"/>
    <w:rsid w:val="00ED08BF"/>
    <w:rsid w:val="00EF0CBB"/>
    <w:rsid w:val="00EF7937"/>
    <w:rsid w:val="00F07AA2"/>
    <w:rsid w:val="00F16DAD"/>
    <w:rsid w:val="00F24E0E"/>
    <w:rsid w:val="00F33733"/>
    <w:rsid w:val="00F64B38"/>
    <w:rsid w:val="00F72092"/>
    <w:rsid w:val="00F96CA8"/>
    <w:rsid w:val="00FA4F23"/>
    <w:rsid w:val="00FB1AA5"/>
    <w:rsid w:val="00FB7742"/>
    <w:rsid w:val="00FC4B9E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03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03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43869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-aud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ak-s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B31A-B722-4DA7-B9BB-ECBDA905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BlueBird</Company>
  <LinksUpToDate>false</LinksUpToDate>
  <CharactersWithSpaces>14300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1</cp:lastModifiedBy>
  <cp:revision>4</cp:revision>
  <cp:lastPrinted>2018-10-10T05:39:00Z</cp:lastPrinted>
  <dcterms:created xsi:type="dcterms:W3CDTF">2021-05-10T09:08:00Z</dcterms:created>
  <dcterms:modified xsi:type="dcterms:W3CDTF">2021-05-11T11:52:00Z</dcterms:modified>
</cp:coreProperties>
</file>